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CD" w:rsidRPr="00ED499C" w:rsidRDefault="00ED499C" w:rsidP="00ED49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99C">
        <w:rPr>
          <w:rFonts w:ascii="Times New Roman" w:hAnsi="Times New Roman" w:cs="Times New Roman"/>
          <w:b/>
          <w:sz w:val="28"/>
          <w:szCs w:val="28"/>
          <w:u w:val="single"/>
        </w:rPr>
        <w:t>ΕΞΕΤΑΣΤΕΑ ΥΛΗ Β ΛΥΚΕΙΟΥ</w:t>
      </w:r>
    </w:p>
    <w:p w:rsidR="00ED499C" w:rsidRPr="00ED499C" w:rsidRDefault="00ED499C" w:rsidP="00ED49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99C">
        <w:rPr>
          <w:rFonts w:ascii="Times New Roman" w:hAnsi="Times New Roman" w:cs="Times New Roman"/>
          <w:b/>
          <w:sz w:val="28"/>
          <w:szCs w:val="28"/>
          <w:u w:val="single"/>
        </w:rPr>
        <w:t>ΜΑΘΗΜΑΤΑ ΓΕΝΙΚΗΣ ΠΑΙΔΕΙΑΣ</w:t>
      </w:r>
    </w:p>
    <w:p w:rsidR="00ED499C" w:rsidRDefault="00ED499C" w:rsidP="00ED499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el-GR"/>
        </w:rPr>
        <w:drawing>
          <wp:inline distT="0" distB="0" distL="0" distR="0">
            <wp:extent cx="3781425" cy="4422502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42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99C" w:rsidRPr="00ED499C" w:rsidRDefault="00ED499C" w:rsidP="00ED499C">
      <w:pPr>
        <w:ind w:left="-540" w:right="-514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ED499C">
        <w:rPr>
          <w:rFonts w:ascii="Times New Roman" w:hAnsi="Times New Roman" w:cs="Times New Roman"/>
          <w:b/>
          <w:color w:val="222222"/>
          <w:sz w:val="32"/>
          <w:szCs w:val="32"/>
          <w:u w:val="single"/>
        </w:rPr>
        <w:t>ΑΡΧΕΣ ΦΙΛΟΣΟΦΙΑΣ</w:t>
      </w:r>
    </w:p>
    <w:p w:rsidR="00ED499C" w:rsidRPr="00ED499C" w:rsidRDefault="00ED499C" w:rsidP="00ED499C">
      <w:pPr>
        <w:numPr>
          <w:ilvl w:val="0"/>
          <w:numId w:val="1"/>
        </w:numPr>
        <w:spacing w:after="0" w:line="240" w:lineRule="auto"/>
        <w:ind w:right="-514"/>
        <w:rPr>
          <w:rFonts w:ascii="Times New Roman" w:hAnsi="Times New Roman" w:cs="Times New Roman"/>
        </w:rPr>
      </w:pPr>
      <w:r w:rsidRPr="00ED499C">
        <w:rPr>
          <w:rFonts w:ascii="Times New Roman" w:hAnsi="Times New Roman" w:cs="Times New Roman"/>
        </w:rPr>
        <w:t>ΚΕΦ. 1</w:t>
      </w:r>
    </w:p>
    <w:p w:rsidR="00ED499C" w:rsidRPr="00ED499C" w:rsidRDefault="00ED499C" w:rsidP="00ED499C">
      <w:pPr>
        <w:ind w:right="-514"/>
        <w:rPr>
          <w:rFonts w:ascii="Times New Roman" w:hAnsi="Times New Roman" w:cs="Times New Roman"/>
        </w:rPr>
      </w:pPr>
      <w:r w:rsidRPr="00ED499C">
        <w:rPr>
          <w:rFonts w:ascii="Times New Roman" w:hAnsi="Times New Roman" w:cs="Times New Roman"/>
        </w:rPr>
        <w:t>Εν. 3, 1 &amp; 2. Βασικοί κλάδοι της φιλοσοφίας, Επιχειρήματα (σελ. 18-20)</w:t>
      </w:r>
    </w:p>
    <w:p w:rsidR="00ED499C" w:rsidRPr="00ED499C" w:rsidRDefault="00ED499C" w:rsidP="00ED499C">
      <w:pPr>
        <w:numPr>
          <w:ilvl w:val="0"/>
          <w:numId w:val="1"/>
        </w:numPr>
        <w:spacing w:after="0" w:line="240" w:lineRule="auto"/>
        <w:ind w:right="-514"/>
        <w:rPr>
          <w:rFonts w:ascii="Times New Roman" w:hAnsi="Times New Roman" w:cs="Times New Roman"/>
        </w:rPr>
      </w:pPr>
      <w:r w:rsidRPr="00ED499C">
        <w:rPr>
          <w:rFonts w:ascii="Times New Roman" w:hAnsi="Times New Roman" w:cs="Times New Roman"/>
        </w:rPr>
        <w:t>ΚΕΦ. 2</w:t>
      </w:r>
    </w:p>
    <w:p w:rsidR="00ED499C" w:rsidRPr="00ED499C" w:rsidRDefault="00ED499C" w:rsidP="00ED499C">
      <w:pPr>
        <w:ind w:right="-514"/>
        <w:rPr>
          <w:rFonts w:ascii="Times New Roman" w:hAnsi="Times New Roman" w:cs="Times New Roman"/>
        </w:rPr>
      </w:pPr>
      <w:r w:rsidRPr="00ED499C">
        <w:rPr>
          <w:rFonts w:ascii="Times New Roman" w:hAnsi="Times New Roman" w:cs="Times New Roman"/>
        </w:rPr>
        <w:t>Εν. 2, 2. Οι καθολικές έννοιες (σελ. 36-37)</w:t>
      </w:r>
    </w:p>
    <w:p w:rsidR="00ED499C" w:rsidRPr="00ED499C" w:rsidRDefault="00ED499C" w:rsidP="00ED499C">
      <w:pPr>
        <w:ind w:right="-514"/>
        <w:rPr>
          <w:rFonts w:ascii="Times New Roman" w:hAnsi="Times New Roman" w:cs="Times New Roman"/>
        </w:rPr>
      </w:pPr>
      <w:r w:rsidRPr="00ED499C">
        <w:rPr>
          <w:rFonts w:ascii="Times New Roman" w:hAnsi="Times New Roman" w:cs="Times New Roman"/>
        </w:rPr>
        <w:t>Εν. 5, 1 &amp; 3. Έννοιες, Συλλογισμοί (σελ. 53-55)</w:t>
      </w:r>
    </w:p>
    <w:p w:rsidR="00ED499C" w:rsidRPr="00ED499C" w:rsidRDefault="00ED499C" w:rsidP="00ED499C">
      <w:pPr>
        <w:numPr>
          <w:ilvl w:val="0"/>
          <w:numId w:val="1"/>
        </w:numPr>
        <w:spacing w:after="0" w:line="240" w:lineRule="auto"/>
        <w:ind w:right="-514"/>
        <w:rPr>
          <w:rFonts w:ascii="Times New Roman" w:hAnsi="Times New Roman" w:cs="Times New Roman"/>
        </w:rPr>
      </w:pPr>
      <w:r w:rsidRPr="00ED499C">
        <w:rPr>
          <w:rFonts w:ascii="Times New Roman" w:hAnsi="Times New Roman" w:cs="Times New Roman"/>
        </w:rPr>
        <w:t>ΚΕΦ. 3</w:t>
      </w:r>
    </w:p>
    <w:p w:rsidR="00ED499C" w:rsidRPr="00ED499C" w:rsidRDefault="00ED499C" w:rsidP="00ED499C">
      <w:pPr>
        <w:ind w:right="-514"/>
        <w:rPr>
          <w:rFonts w:ascii="Times New Roman" w:hAnsi="Times New Roman" w:cs="Times New Roman"/>
        </w:rPr>
      </w:pPr>
      <w:r w:rsidRPr="00ED499C">
        <w:rPr>
          <w:rFonts w:ascii="Times New Roman" w:hAnsi="Times New Roman" w:cs="Times New Roman"/>
        </w:rPr>
        <w:t>Εν. 3, 1 &amp; 2. Ορθολογισμός, Εμπειρισμός (σελ.79, 81)</w:t>
      </w:r>
    </w:p>
    <w:p w:rsidR="00ED499C" w:rsidRPr="00ED499C" w:rsidRDefault="00ED499C" w:rsidP="00ED499C">
      <w:pPr>
        <w:numPr>
          <w:ilvl w:val="0"/>
          <w:numId w:val="1"/>
        </w:numPr>
        <w:spacing w:after="0" w:line="240" w:lineRule="auto"/>
        <w:ind w:right="-514"/>
        <w:rPr>
          <w:rFonts w:ascii="Times New Roman" w:hAnsi="Times New Roman" w:cs="Times New Roman"/>
        </w:rPr>
      </w:pPr>
      <w:r w:rsidRPr="00ED499C">
        <w:rPr>
          <w:rFonts w:ascii="Times New Roman" w:hAnsi="Times New Roman" w:cs="Times New Roman"/>
        </w:rPr>
        <w:t>ΚΕΦ. 6</w:t>
      </w:r>
    </w:p>
    <w:p w:rsidR="00ED499C" w:rsidRPr="00ED499C" w:rsidRDefault="00ED499C" w:rsidP="00ED499C">
      <w:pPr>
        <w:ind w:right="-514"/>
        <w:rPr>
          <w:rFonts w:ascii="Times New Roman" w:hAnsi="Times New Roman" w:cs="Times New Roman"/>
        </w:rPr>
      </w:pPr>
      <w:r w:rsidRPr="00ED499C">
        <w:rPr>
          <w:rFonts w:ascii="Times New Roman" w:hAnsi="Times New Roman" w:cs="Times New Roman"/>
        </w:rPr>
        <w:t>Εν. 1, 1,2&amp;3. Αναζήτηση κριτηρίου ηθικής ορθότητας  (σελ. 141-146)</w:t>
      </w:r>
    </w:p>
    <w:p w:rsidR="00ED499C" w:rsidRPr="00ED499C" w:rsidRDefault="00ED499C" w:rsidP="00ED499C">
      <w:pPr>
        <w:ind w:right="-514"/>
        <w:rPr>
          <w:rFonts w:ascii="Times New Roman" w:hAnsi="Times New Roman" w:cs="Times New Roman"/>
        </w:rPr>
      </w:pPr>
      <w:r w:rsidRPr="00ED499C">
        <w:rPr>
          <w:rFonts w:ascii="Times New Roman" w:hAnsi="Times New Roman" w:cs="Times New Roman"/>
        </w:rPr>
        <w:t>Εν. 3, 1. Η δικαιολόγηση της ηθικής στάσης ζωής (σελ. 159-160)</w:t>
      </w:r>
    </w:p>
    <w:p w:rsidR="00ED499C" w:rsidRPr="00ED499C" w:rsidRDefault="00ED499C" w:rsidP="00ED499C">
      <w:pPr>
        <w:ind w:right="-514"/>
        <w:rPr>
          <w:rFonts w:ascii="Times New Roman" w:hAnsi="Times New Roman" w:cs="Times New Roman"/>
        </w:rPr>
      </w:pPr>
      <w:r w:rsidRPr="00ED499C">
        <w:rPr>
          <w:rFonts w:ascii="Times New Roman" w:hAnsi="Times New Roman" w:cs="Times New Roman"/>
        </w:rPr>
        <w:t>Εν. 4. Πρακτικές εφαρμογές του ηθικού προβληματισμού (σελ. 163-165)</w:t>
      </w:r>
    </w:p>
    <w:p w:rsidR="00ED499C" w:rsidRPr="00ED499C" w:rsidRDefault="00ED499C" w:rsidP="00ED499C">
      <w:pPr>
        <w:numPr>
          <w:ilvl w:val="0"/>
          <w:numId w:val="1"/>
        </w:numPr>
        <w:spacing w:after="0" w:line="240" w:lineRule="auto"/>
        <w:ind w:right="-514"/>
        <w:rPr>
          <w:rFonts w:ascii="Times New Roman" w:hAnsi="Times New Roman" w:cs="Times New Roman"/>
        </w:rPr>
      </w:pPr>
      <w:r w:rsidRPr="00ED499C">
        <w:rPr>
          <w:rFonts w:ascii="Times New Roman" w:hAnsi="Times New Roman" w:cs="Times New Roman"/>
        </w:rPr>
        <w:t>ΚΕΦ. 7</w:t>
      </w:r>
    </w:p>
    <w:p w:rsidR="00ED499C" w:rsidRPr="00ED499C" w:rsidRDefault="00ED499C" w:rsidP="00ED499C">
      <w:pPr>
        <w:ind w:right="-514"/>
        <w:rPr>
          <w:rFonts w:ascii="Times New Roman" w:hAnsi="Times New Roman" w:cs="Times New Roman"/>
        </w:rPr>
      </w:pPr>
      <w:r w:rsidRPr="00ED499C">
        <w:rPr>
          <w:rFonts w:ascii="Times New Roman" w:hAnsi="Times New Roman" w:cs="Times New Roman"/>
        </w:rPr>
        <w:t>Εν. 2, 1 &amp; 2. Κοινωνικό συμβόλαιο και δημοκρατικές πολιτείες (σελ. 174-178)</w:t>
      </w:r>
    </w:p>
    <w:p w:rsidR="00ED499C" w:rsidRPr="00ED499C" w:rsidRDefault="00ED499C" w:rsidP="00ED499C">
      <w:pPr>
        <w:numPr>
          <w:ilvl w:val="0"/>
          <w:numId w:val="1"/>
        </w:numPr>
        <w:spacing w:after="0" w:line="240" w:lineRule="auto"/>
        <w:ind w:right="-514"/>
        <w:rPr>
          <w:rFonts w:ascii="Times New Roman" w:hAnsi="Times New Roman" w:cs="Times New Roman"/>
        </w:rPr>
      </w:pPr>
      <w:r w:rsidRPr="00ED499C">
        <w:rPr>
          <w:rFonts w:ascii="Times New Roman" w:hAnsi="Times New Roman" w:cs="Times New Roman"/>
        </w:rPr>
        <w:t>ΚΕΦ. 9</w:t>
      </w:r>
    </w:p>
    <w:p w:rsidR="00ED499C" w:rsidRPr="00ED499C" w:rsidRDefault="00ED499C" w:rsidP="00ED499C">
      <w:pPr>
        <w:ind w:right="-514"/>
      </w:pPr>
      <w:r w:rsidRPr="00ED499C">
        <w:rPr>
          <w:rFonts w:ascii="Times New Roman" w:hAnsi="Times New Roman" w:cs="Times New Roman"/>
        </w:rPr>
        <w:t>Εν. 4, 2. Ανθρώπινες αξίες και περιβάλλον (σελ. 243-244)</w:t>
      </w:r>
    </w:p>
    <w:p w:rsidR="00ED499C" w:rsidRPr="00ED499C" w:rsidRDefault="00ED499C" w:rsidP="00ED499C">
      <w:pPr>
        <w:ind w:right="-514"/>
      </w:pPr>
      <w:r w:rsidRPr="00ED499C">
        <w:t xml:space="preserve">                                                                                Η καθηγήτρια    Μ. ΕΥΔΩΡΙΔΟΥ</w:t>
      </w:r>
    </w:p>
    <w:p w:rsidR="00ED499C" w:rsidRPr="00ED499C" w:rsidRDefault="00ED499C" w:rsidP="00ED499C">
      <w:pPr>
        <w:spacing w:after="29" w:line="240" w:lineRule="auto"/>
        <w:ind w:left="31"/>
        <w:jc w:val="center"/>
        <w:rPr>
          <w:rFonts w:ascii="Calibri" w:eastAsia="Calibri" w:hAnsi="Calibri" w:cs="Times New Roman"/>
          <w:sz w:val="36"/>
          <w:u w:val="single"/>
        </w:rPr>
      </w:pPr>
      <w:r w:rsidRPr="00ED499C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ΘΡΗΣΚΕΥΤΙΚΑ</w:t>
      </w:r>
    </w:p>
    <w:p w:rsidR="00ED499C" w:rsidRPr="00ED499C" w:rsidRDefault="00ED499C" w:rsidP="00ED499C">
      <w:pPr>
        <w:spacing w:after="29" w:line="240" w:lineRule="auto"/>
        <w:ind w:left="31"/>
        <w:rPr>
          <w:rFonts w:ascii="Calibri" w:eastAsia="Calibri" w:hAnsi="Calibri" w:cs="Times New Roman"/>
          <w:b/>
          <w:sz w:val="28"/>
          <w:szCs w:val="28"/>
        </w:rPr>
      </w:pPr>
      <w:r w:rsidRPr="00ED499C">
        <w:rPr>
          <w:rFonts w:ascii="Calibri" w:eastAsia="Calibri" w:hAnsi="Calibri" w:cs="Times New Roman"/>
          <w:b/>
          <w:sz w:val="28"/>
          <w:szCs w:val="28"/>
        </w:rPr>
        <w:t xml:space="preserve">Η εξεταστέα ύλη του μαθήματος ορίζεται ως εξής: </w:t>
      </w:r>
    </w:p>
    <w:p w:rsidR="00ED499C" w:rsidRPr="00ED499C" w:rsidRDefault="00ED499C" w:rsidP="00ED499C">
      <w:pPr>
        <w:spacing w:after="29" w:line="240" w:lineRule="auto"/>
        <w:ind w:left="31"/>
        <w:rPr>
          <w:rFonts w:ascii="Calibri" w:eastAsia="Calibri" w:hAnsi="Calibri" w:cs="Times New Roman"/>
          <w:sz w:val="28"/>
          <w:szCs w:val="28"/>
          <w:u w:val="single"/>
        </w:rPr>
      </w:pPr>
      <w:r w:rsidRPr="00ED499C">
        <w:rPr>
          <w:rFonts w:ascii="Calibri" w:eastAsia="Calibri" w:hAnsi="Calibri" w:cs="Times New Roman"/>
          <w:b/>
          <w:sz w:val="28"/>
          <w:szCs w:val="28"/>
          <w:u w:val="single"/>
        </w:rPr>
        <w:t>Ενότητες:</w:t>
      </w:r>
    </w:p>
    <w:p w:rsidR="00ED499C" w:rsidRDefault="00ED499C" w:rsidP="00ED499C">
      <w:pPr>
        <w:spacing w:after="32" w:line="240" w:lineRule="auto"/>
        <w:ind w:left="3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</w:rPr>
        <w:t xml:space="preserve">  </w:t>
      </w:r>
    </w:p>
    <w:p w:rsidR="00ED499C" w:rsidRPr="00EB7DD0" w:rsidRDefault="00ED499C" w:rsidP="00ED499C">
      <w:pPr>
        <w:numPr>
          <w:ilvl w:val="1"/>
          <w:numId w:val="2"/>
        </w:numPr>
        <w:spacing w:after="321" w:line="246" w:lineRule="auto"/>
        <w:ind w:right="-15"/>
        <w:rPr>
          <w:rFonts w:ascii="Calibri" w:eastAsia="Calibri" w:hAnsi="Calibri" w:cs="Times New Roman"/>
          <w:b/>
          <w:bCs/>
          <w:sz w:val="24"/>
          <w:szCs w:val="24"/>
        </w:rPr>
      </w:pPr>
      <w:r w:rsidRPr="00EB7DD0">
        <w:rPr>
          <w:rFonts w:ascii="Calibri" w:eastAsia="Calibri" w:hAnsi="Calibri" w:cs="Times New Roman"/>
          <w:b/>
          <w:bCs/>
          <w:sz w:val="24"/>
          <w:szCs w:val="24"/>
        </w:rPr>
        <w:t>Αποκάλυψη</w:t>
      </w:r>
    </w:p>
    <w:p w:rsidR="00ED499C" w:rsidRPr="00EB7DD0" w:rsidRDefault="00ED499C" w:rsidP="00ED499C">
      <w:pPr>
        <w:numPr>
          <w:ilvl w:val="1"/>
          <w:numId w:val="2"/>
        </w:numPr>
        <w:spacing w:after="321" w:line="246" w:lineRule="auto"/>
        <w:ind w:right="-15"/>
        <w:rPr>
          <w:rFonts w:ascii="Calibri" w:eastAsia="Calibri" w:hAnsi="Calibri" w:cs="Times New Roman"/>
          <w:sz w:val="24"/>
          <w:szCs w:val="24"/>
        </w:rPr>
      </w:pPr>
      <w:r w:rsidRPr="00EB7DD0">
        <w:rPr>
          <w:rFonts w:ascii="Calibri" w:eastAsia="Calibri" w:hAnsi="Calibri" w:cs="Times New Roman"/>
          <w:b/>
          <w:bCs/>
          <w:sz w:val="24"/>
          <w:szCs w:val="24"/>
        </w:rPr>
        <w:t>Δημιουργία</w:t>
      </w:r>
    </w:p>
    <w:p w:rsidR="00ED499C" w:rsidRPr="00EB7DD0" w:rsidRDefault="00ED499C" w:rsidP="00ED499C">
      <w:pPr>
        <w:numPr>
          <w:ilvl w:val="1"/>
          <w:numId w:val="2"/>
        </w:numPr>
        <w:spacing w:after="321" w:line="246" w:lineRule="auto"/>
        <w:ind w:right="-15"/>
        <w:rPr>
          <w:rFonts w:ascii="Calibri" w:eastAsia="Calibri" w:hAnsi="Calibri" w:cs="Times New Roman"/>
          <w:sz w:val="24"/>
          <w:szCs w:val="24"/>
        </w:rPr>
      </w:pPr>
      <w:r w:rsidRPr="00EB7DD0">
        <w:rPr>
          <w:rFonts w:ascii="Calibri" w:eastAsia="Calibri" w:hAnsi="Calibri" w:cs="Times New Roman"/>
          <w:b/>
          <w:bCs/>
          <w:sz w:val="24"/>
          <w:szCs w:val="24"/>
        </w:rPr>
        <w:t>Βίωμα</w:t>
      </w:r>
    </w:p>
    <w:p w:rsidR="00ED499C" w:rsidRPr="00EB7DD0" w:rsidRDefault="00ED499C" w:rsidP="00ED499C">
      <w:pPr>
        <w:numPr>
          <w:ilvl w:val="1"/>
          <w:numId w:val="2"/>
        </w:numPr>
        <w:spacing w:after="321" w:line="246" w:lineRule="auto"/>
        <w:ind w:right="-15"/>
        <w:rPr>
          <w:rFonts w:ascii="Calibri" w:eastAsia="Calibri" w:hAnsi="Calibri" w:cs="Times New Roman"/>
          <w:sz w:val="24"/>
          <w:szCs w:val="24"/>
        </w:rPr>
      </w:pPr>
      <w:r w:rsidRPr="00EB7DD0">
        <w:rPr>
          <w:rFonts w:ascii="Calibri" w:eastAsia="Calibri" w:hAnsi="Calibri" w:cs="Times New Roman"/>
          <w:b/>
          <w:bCs/>
          <w:sz w:val="24"/>
          <w:szCs w:val="24"/>
        </w:rPr>
        <w:t>Λύτρωση</w:t>
      </w:r>
    </w:p>
    <w:p w:rsidR="00ED499C" w:rsidRPr="00EB7DD0" w:rsidRDefault="00ED499C" w:rsidP="00ED499C">
      <w:pPr>
        <w:numPr>
          <w:ilvl w:val="1"/>
          <w:numId w:val="2"/>
        </w:numPr>
        <w:spacing w:after="321" w:line="246" w:lineRule="auto"/>
        <w:ind w:right="-15"/>
        <w:rPr>
          <w:rFonts w:ascii="Calibri" w:eastAsia="Calibri" w:hAnsi="Calibri" w:cs="Times New Roman"/>
          <w:sz w:val="24"/>
          <w:szCs w:val="24"/>
        </w:rPr>
      </w:pPr>
      <w:r w:rsidRPr="00EB7DD0">
        <w:rPr>
          <w:rFonts w:ascii="Calibri" w:eastAsia="Calibri" w:hAnsi="Calibri" w:cs="Times New Roman"/>
          <w:b/>
          <w:bCs/>
          <w:sz w:val="24"/>
          <w:szCs w:val="24"/>
        </w:rPr>
        <w:t>Αθεΐα</w:t>
      </w:r>
    </w:p>
    <w:p w:rsidR="00ED499C" w:rsidRPr="00EB7DD0" w:rsidRDefault="00ED499C" w:rsidP="00ED499C">
      <w:pPr>
        <w:spacing w:after="321"/>
        <w:ind w:left="34"/>
        <w:rPr>
          <w:rFonts w:ascii="Calibri" w:eastAsia="Calibri" w:hAnsi="Calibri" w:cs="Times New Roman"/>
          <w:b/>
          <w:bCs/>
          <w:sz w:val="24"/>
          <w:szCs w:val="24"/>
        </w:rPr>
      </w:pPr>
      <w:r w:rsidRPr="00EB7DD0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2.1 </w:t>
      </w:r>
      <w:r w:rsidRPr="00EB7DD0">
        <w:rPr>
          <w:rFonts w:ascii="Calibri" w:eastAsia="Calibri" w:hAnsi="Calibri" w:cs="Times New Roman"/>
          <w:b/>
          <w:bCs/>
          <w:sz w:val="24"/>
          <w:szCs w:val="24"/>
        </w:rPr>
        <w:t>Ιερότητα</w:t>
      </w:r>
    </w:p>
    <w:p w:rsidR="00ED499C" w:rsidRPr="00EB7DD0" w:rsidRDefault="00ED499C" w:rsidP="00ED499C">
      <w:pPr>
        <w:spacing w:after="321"/>
        <w:ind w:left="34"/>
        <w:rPr>
          <w:rFonts w:ascii="Calibri" w:eastAsia="Calibri" w:hAnsi="Calibri" w:cs="Times New Roman"/>
          <w:b/>
          <w:bCs/>
          <w:sz w:val="24"/>
          <w:szCs w:val="24"/>
        </w:rPr>
      </w:pPr>
      <w:r w:rsidRPr="00EB7DD0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2.2 </w:t>
      </w:r>
      <w:r w:rsidRPr="00EB7DD0">
        <w:rPr>
          <w:rFonts w:ascii="Calibri" w:eastAsia="Calibri" w:hAnsi="Calibri" w:cs="Times New Roman"/>
          <w:b/>
          <w:bCs/>
          <w:sz w:val="24"/>
          <w:szCs w:val="24"/>
        </w:rPr>
        <w:t>Ανταμοιβή</w:t>
      </w:r>
    </w:p>
    <w:p w:rsidR="00ED499C" w:rsidRPr="00EB7DD0" w:rsidRDefault="00ED499C" w:rsidP="00ED499C">
      <w:pPr>
        <w:spacing w:after="321"/>
        <w:ind w:left="34"/>
        <w:rPr>
          <w:rFonts w:ascii="Calibri" w:eastAsia="Calibri" w:hAnsi="Calibri" w:cs="Times New Roman"/>
          <w:b/>
          <w:bCs/>
          <w:sz w:val="24"/>
          <w:szCs w:val="24"/>
        </w:rPr>
      </w:pPr>
      <w:r w:rsidRPr="00EB7DD0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2.3 </w:t>
      </w:r>
      <w:r w:rsidRPr="00EB7DD0">
        <w:rPr>
          <w:rFonts w:ascii="Calibri" w:eastAsia="Calibri" w:hAnsi="Calibri" w:cs="Times New Roman"/>
          <w:b/>
          <w:bCs/>
          <w:sz w:val="24"/>
          <w:szCs w:val="24"/>
        </w:rPr>
        <w:t>Παράδοση</w:t>
      </w:r>
    </w:p>
    <w:p w:rsidR="00ED499C" w:rsidRPr="00EB7DD0" w:rsidRDefault="00ED499C" w:rsidP="00ED499C">
      <w:pPr>
        <w:spacing w:after="321"/>
        <w:ind w:left="34"/>
        <w:rPr>
          <w:rFonts w:ascii="Calibri" w:eastAsia="Calibri" w:hAnsi="Calibri" w:cs="Times New Roman"/>
          <w:b/>
          <w:bCs/>
          <w:sz w:val="24"/>
          <w:szCs w:val="24"/>
        </w:rPr>
      </w:pPr>
      <w:r w:rsidRPr="00EB7DD0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2.4 </w:t>
      </w:r>
      <w:r w:rsidRPr="00EB7DD0">
        <w:rPr>
          <w:rFonts w:ascii="Calibri" w:eastAsia="Calibri" w:hAnsi="Calibri" w:cs="Times New Roman"/>
          <w:b/>
          <w:bCs/>
          <w:sz w:val="24"/>
          <w:szCs w:val="24"/>
        </w:rPr>
        <w:t>Μύηση</w:t>
      </w:r>
    </w:p>
    <w:p w:rsidR="00ED499C" w:rsidRPr="00EB7DD0" w:rsidRDefault="00ED499C" w:rsidP="00ED499C">
      <w:pPr>
        <w:spacing w:after="321"/>
        <w:ind w:left="34"/>
        <w:rPr>
          <w:rFonts w:ascii="Calibri" w:eastAsia="Calibri" w:hAnsi="Calibri" w:cs="Times New Roman"/>
          <w:b/>
          <w:bCs/>
          <w:sz w:val="24"/>
          <w:szCs w:val="24"/>
        </w:rPr>
      </w:pPr>
      <w:r w:rsidRPr="00EB7DD0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2.5 </w:t>
      </w:r>
      <w:r w:rsidRPr="00EB7DD0">
        <w:rPr>
          <w:rFonts w:ascii="Calibri" w:eastAsia="Calibri" w:hAnsi="Calibri" w:cs="Times New Roman"/>
          <w:b/>
          <w:bCs/>
          <w:sz w:val="24"/>
          <w:szCs w:val="24"/>
        </w:rPr>
        <w:t>Ιεροσύνη / ιερατείο</w:t>
      </w:r>
    </w:p>
    <w:p w:rsidR="00ED499C" w:rsidRPr="00EB7DD0" w:rsidRDefault="00ED499C" w:rsidP="00ED499C">
      <w:pPr>
        <w:spacing w:after="321"/>
        <w:ind w:left="34"/>
        <w:rPr>
          <w:rFonts w:ascii="Calibri" w:eastAsia="Calibri" w:hAnsi="Calibri" w:cs="Times New Roman"/>
          <w:b/>
          <w:bCs/>
          <w:sz w:val="24"/>
          <w:szCs w:val="24"/>
        </w:rPr>
      </w:pPr>
      <w:r w:rsidRPr="00EB7DD0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3.1 </w:t>
      </w:r>
      <w:r w:rsidRPr="00EB7DD0">
        <w:rPr>
          <w:rFonts w:ascii="Calibri" w:eastAsia="Calibri" w:hAnsi="Calibri" w:cs="Times New Roman"/>
          <w:b/>
          <w:bCs/>
          <w:sz w:val="24"/>
          <w:szCs w:val="24"/>
        </w:rPr>
        <w:t>Πολίτης</w:t>
      </w:r>
    </w:p>
    <w:p w:rsidR="00ED499C" w:rsidRPr="00EB7DD0" w:rsidRDefault="00ED499C" w:rsidP="00ED499C">
      <w:pPr>
        <w:spacing w:after="321"/>
        <w:ind w:left="34"/>
        <w:rPr>
          <w:rFonts w:ascii="Calibri" w:eastAsia="Calibri" w:hAnsi="Calibri" w:cs="Times New Roman"/>
          <w:b/>
          <w:bCs/>
          <w:sz w:val="24"/>
          <w:szCs w:val="24"/>
        </w:rPr>
      </w:pPr>
      <w:proofErr w:type="gramStart"/>
      <w:r w:rsidRPr="00EB7DD0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3.3  </w:t>
      </w:r>
      <w:proofErr w:type="spellStart"/>
      <w:r w:rsidRPr="00EB7DD0">
        <w:rPr>
          <w:rFonts w:ascii="Calibri" w:eastAsia="Calibri" w:hAnsi="Calibri" w:cs="Times New Roman"/>
          <w:b/>
          <w:bCs/>
          <w:sz w:val="24"/>
          <w:szCs w:val="24"/>
        </w:rPr>
        <w:t>Πολυπολιτισμικότητα</w:t>
      </w:r>
      <w:proofErr w:type="spellEnd"/>
      <w:proofErr w:type="gramEnd"/>
    </w:p>
    <w:p w:rsidR="00ED499C" w:rsidRPr="00EB7DD0" w:rsidRDefault="00ED499C" w:rsidP="00ED499C">
      <w:pPr>
        <w:spacing w:after="321"/>
        <w:ind w:left="34"/>
        <w:rPr>
          <w:rFonts w:ascii="Calibri" w:eastAsia="Calibri" w:hAnsi="Calibri" w:cs="Times New Roman"/>
          <w:b/>
          <w:bCs/>
          <w:sz w:val="24"/>
          <w:szCs w:val="24"/>
        </w:rPr>
      </w:pPr>
      <w:r w:rsidRPr="00EB7DD0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3.4 </w:t>
      </w:r>
      <w:r w:rsidRPr="00EB7DD0">
        <w:rPr>
          <w:rFonts w:ascii="Calibri" w:eastAsia="Calibri" w:hAnsi="Calibri" w:cs="Times New Roman"/>
          <w:b/>
          <w:bCs/>
          <w:sz w:val="24"/>
          <w:szCs w:val="24"/>
        </w:rPr>
        <w:t>Διάλογος</w:t>
      </w:r>
    </w:p>
    <w:p w:rsidR="00ED499C" w:rsidRDefault="00ED499C" w:rsidP="00ED499C">
      <w:pPr>
        <w:spacing w:after="321"/>
        <w:ind w:left="34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4.4</w:t>
      </w:r>
      <w:r w:rsidRPr="00EB7DD0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Ιστορία</w:t>
      </w:r>
    </w:p>
    <w:p w:rsidR="00ED499C" w:rsidRPr="00EB7DD0" w:rsidRDefault="00ED499C" w:rsidP="00ED499C">
      <w:pPr>
        <w:spacing w:after="321"/>
        <w:ind w:left="34"/>
        <w:rPr>
          <w:rFonts w:ascii="Calibri" w:eastAsia="Calibri" w:hAnsi="Calibri" w:cs="Times New Roman"/>
          <w:b/>
          <w:bCs/>
          <w:sz w:val="24"/>
          <w:szCs w:val="24"/>
        </w:rPr>
      </w:pPr>
      <w:r w:rsidRPr="00EB7DD0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4.5 </w:t>
      </w:r>
      <w:r w:rsidRPr="00EB7DD0">
        <w:rPr>
          <w:rFonts w:ascii="Calibri" w:eastAsia="Calibri" w:hAnsi="Calibri" w:cs="Times New Roman"/>
          <w:b/>
          <w:bCs/>
          <w:sz w:val="24"/>
          <w:szCs w:val="24"/>
        </w:rPr>
        <w:t>Οικουμενικότητα</w:t>
      </w:r>
    </w:p>
    <w:p w:rsidR="00ED499C" w:rsidRDefault="00ED499C" w:rsidP="00ED499C">
      <w:pPr>
        <w:spacing w:after="321"/>
        <w:rPr>
          <w:b/>
          <w:bCs/>
          <w:sz w:val="24"/>
          <w:szCs w:val="24"/>
        </w:rPr>
      </w:pPr>
      <w:r w:rsidRPr="00EB7DD0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5.3 </w:t>
      </w:r>
      <w:r w:rsidRPr="00EB7DD0">
        <w:rPr>
          <w:rFonts w:ascii="Calibri" w:eastAsia="Calibri" w:hAnsi="Calibri" w:cs="Times New Roman"/>
          <w:b/>
          <w:bCs/>
          <w:sz w:val="24"/>
          <w:szCs w:val="24"/>
        </w:rPr>
        <w:t>Ζωή</w:t>
      </w:r>
    </w:p>
    <w:p w:rsidR="00ED499C" w:rsidRDefault="00ED499C" w:rsidP="00ED4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D499C">
        <w:rPr>
          <w:rFonts w:ascii="Times New Roman" w:hAnsi="Times New Roman" w:cs="Times New Roman"/>
          <w:b/>
          <w:bCs/>
          <w:sz w:val="32"/>
          <w:szCs w:val="32"/>
          <w:u w:val="single"/>
        </w:rPr>
        <w:t>ΒΙΟΛΟΓΙΑ ΓΕΝΙΚΗΣ ΠΑΙΔΕΙΑΣ</w:t>
      </w:r>
    </w:p>
    <w:p w:rsidR="00ED499C" w:rsidRPr="00ED499C" w:rsidRDefault="00ED499C" w:rsidP="00ED4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D499C" w:rsidRPr="00ED499C" w:rsidRDefault="00ED499C" w:rsidP="00ED4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9C">
        <w:rPr>
          <w:rFonts w:ascii="Times New Roman" w:hAnsi="Times New Roman" w:cs="Times New Roman"/>
          <w:b/>
          <w:bCs/>
          <w:sz w:val="24"/>
          <w:szCs w:val="24"/>
        </w:rPr>
        <w:t xml:space="preserve">Κεφάλαιο 1ο </w:t>
      </w:r>
      <w:r w:rsidRPr="00ED499C">
        <w:rPr>
          <w:rFonts w:ascii="Times New Roman" w:hAnsi="Times New Roman" w:cs="Times New Roman"/>
          <w:sz w:val="24"/>
          <w:szCs w:val="24"/>
        </w:rPr>
        <w:t>ΧΗΜΙΚΗ ΣΥΣΤΑΣΗ ΤΟΥ ΚΥΤΤΑΡΟΥ</w:t>
      </w:r>
    </w:p>
    <w:p w:rsidR="00ED499C" w:rsidRPr="00ED499C" w:rsidRDefault="00ED499C" w:rsidP="00ED4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9C">
        <w:rPr>
          <w:rFonts w:ascii="Times New Roman" w:hAnsi="Times New Roman" w:cs="Times New Roman"/>
          <w:sz w:val="24"/>
          <w:szCs w:val="24"/>
        </w:rPr>
        <w:t>(Ολόκληρο το κεφάλαιο)</w:t>
      </w:r>
    </w:p>
    <w:p w:rsidR="00ED499C" w:rsidRPr="00ED499C" w:rsidRDefault="00ED499C" w:rsidP="00ED4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9C">
        <w:rPr>
          <w:rFonts w:ascii="Times New Roman" w:eastAsia="Wingdings-Regular" w:hAnsi="Times New Roman" w:cs="Times New Roman"/>
          <w:sz w:val="24"/>
          <w:szCs w:val="24"/>
        </w:rPr>
        <w:t></w:t>
      </w:r>
      <w:r w:rsidRPr="00ED499C">
        <w:rPr>
          <w:rFonts w:ascii="Times New Roman" w:hAnsi="Times New Roman" w:cs="Times New Roman"/>
          <w:b/>
          <w:bCs/>
          <w:sz w:val="24"/>
          <w:szCs w:val="24"/>
        </w:rPr>
        <w:t xml:space="preserve">Κεφάλαιο 2ο </w:t>
      </w:r>
      <w:r w:rsidRPr="00ED499C">
        <w:rPr>
          <w:rFonts w:ascii="Times New Roman" w:hAnsi="Times New Roman" w:cs="Times New Roman"/>
          <w:sz w:val="24"/>
          <w:szCs w:val="24"/>
        </w:rPr>
        <w:t>ΚΥΤΤΑΡΟ: Η ΘΕΜΕΛΙΩΔΗΣ ΜΟΝΑΔΑ ΤΗΣ ΖΩΗΣ</w:t>
      </w:r>
    </w:p>
    <w:p w:rsidR="00ED499C" w:rsidRPr="00ED499C" w:rsidRDefault="00ED499C" w:rsidP="00ED4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9C">
        <w:rPr>
          <w:rFonts w:ascii="Times New Roman" w:eastAsia="TimesNewRomanPSMT" w:hAnsi="Times New Roman" w:cs="Times New Roman"/>
          <w:sz w:val="24"/>
          <w:szCs w:val="24"/>
        </w:rPr>
        <w:t xml:space="preserve">○ </w:t>
      </w:r>
      <w:r w:rsidRPr="00ED499C">
        <w:rPr>
          <w:rFonts w:ascii="Times New Roman" w:hAnsi="Times New Roman" w:cs="Times New Roman"/>
          <w:sz w:val="24"/>
          <w:szCs w:val="24"/>
        </w:rPr>
        <w:t xml:space="preserve">Από την Ενότητα </w:t>
      </w:r>
      <w:r w:rsidRPr="00ED499C"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Pr="00ED499C">
        <w:rPr>
          <w:rFonts w:ascii="Times New Roman" w:hAnsi="Times New Roman" w:cs="Times New Roman"/>
          <w:sz w:val="24"/>
          <w:szCs w:val="24"/>
        </w:rPr>
        <w:t>οι παράγραφοι:</w:t>
      </w:r>
    </w:p>
    <w:p w:rsidR="00ED499C" w:rsidRPr="00ED499C" w:rsidRDefault="00ED499C" w:rsidP="00ED4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9C">
        <w:rPr>
          <w:rFonts w:ascii="Times New Roman" w:eastAsia="Wingdings-Regular" w:hAnsi="Times New Roman" w:cs="Times New Roman"/>
          <w:sz w:val="24"/>
          <w:szCs w:val="24"/>
        </w:rPr>
        <w:t xml:space="preserve"> </w:t>
      </w:r>
      <w:r w:rsidRPr="00ED499C">
        <w:rPr>
          <w:rFonts w:ascii="Times New Roman" w:hAnsi="Times New Roman" w:cs="Times New Roman"/>
          <w:sz w:val="24"/>
          <w:szCs w:val="24"/>
        </w:rPr>
        <w:t>«</w:t>
      </w:r>
      <w:r w:rsidRPr="00ED499C">
        <w:rPr>
          <w:rFonts w:ascii="Times New Roman" w:hAnsi="Times New Roman" w:cs="Times New Roman"/>
          <w:b/>
          <w:bCs/>
          <w:sz w:val="24"/>
          <w:szCs w:val="24"/>
        </w:rPr>
        <w:t>Δομή της πλασματικής μεμβράνης</w:t>
      </w:r>
      <w:r w:rsidRPr="00ED499C">
        <w:rPr>
          <w:rFonts w:ascii="Times New Roman" w:hAnsi="Times New Roman" w:cs="Times New Roman"/>
          <w:sz w:val="24"/>
          <w:szCs w:val="24"/>
        </w:rPr>
        <w:t>» (σελ. 48 – 49)</w:t>
      </w:r>
    </w:p>
    <w:p w:rsidR="00ED499C" w:rsidRPr="00ED499C" w:rsidRDefault="00ED499C" w:rsidP="00ED4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9C">
        <w:rPr>
          <w:rFonts w:ascii="Times New Roman" w:eastAsia="Wingdings-Regular" w:hAnsi="Times New Roman" w:cs="Times New Roman"/>
          <w:sz w:val="24"/>
          <w:szCs w:val="24"/>
        </w:rPr>
        <w:t xml:space="preserve"> </w:t>
      </w:r>
      <w:r w:rsidRPr="00ED499C">
        <w:rPr>
          <w:rFonts w:ascii="Times New Roman" w:hAnsi="Times New Roman" w:cs="Times New Roman"/>
          <w:sz w:val="24"/>
          <w:szCs w:val="24"/>
        </w:rPr>
        <w:t>«</w:t>
      </w:r>
      <w:r w:rsidRPr="00ED499C">
        <w:rPr>
          <w:rFonts w:ascii="Times New Roman" w:hAnsi="Times New Roman" w:cs="Times New Roman"/>
          <w:b/>
          <w:bCs/>
          <w:sz w:val="24"/>
          <w:szCs w:val="24"/>
        </w:rPr>
        <w:t>Λειτουργίες της πλασματικής μεμβράνης</w:t>
      </w:r>
      <w:r w:rsidRPr="00ED499C">
        <w:rPr>
          <w:rFonts w:ascii="Times New Roman" w:hAnsi="Times New Roman" w:cs="Times New Roman"/>
          <w:sz w:val="24"/>
          <w:szCs w:val="24"/>
        </w:rPr>
        <w:t>» (σελ. 49)</w:t>
      </w:r>
    </w:p>
    <w:p w:rsidR="00ED499C" w:rsidRPr="00ED499C" w:rsidRDefault="00ED499C" w:rsidP="00ED4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9C">
        <w:rPr>
          <w:rFonts w:ascii="Times New Roman" w:eastAsia="TimesNewRomanPSMT" w:hAnsi="Times New Roman" w:cs="Times New Roman"/>
          <w:sz w:val="24"/>
          <w:szCs w:val="24"/>
        </w:rPr>
        <w:t xml:space="preserve">○ </w:t>
      </w:r>
      <w:r w:rsidRPr="00ED499C">
        <w:rPr>
          <w:rFonts w:ascii="Times New Roman" w:hAnsi="Times New Roman" w:cs="Times New Roman"/>
          <w:sz w:val="24"/>
          <w:szCs w:val="24"/>
        </w:rPr>
        <w:t xml:space="preserve">Από την Ενότητα </w:t>
      </w:r>
      <w:r w:rsidRPr="00ED499C">
        <w:rPr>
          <w:rFonts w:ascii="Times New Roman" w:hAnsi="Times New Roman" w:cs="Times New Roman"/>
          <w:b/>
          <w:bCs/>
          <w:sz w:val="24"/>
          <w:szCs w:val="24"/>
        </w:rPr>
        <w:t xml:space="preserve">2.3 </w:t>
      </w:r>
      <w:r w:rsidRPr="00ED499C">
        <w:rPr>
          <w:rFonts w:ascii="Times New Roman" w:hAnsi="Times New Roman" w:cs="Times New Roman"/>
          <w:sz w:val="24"/>
          <w:szCs w:val="24"/>
        </w:rPr>
        <w:t>οι παράγραφοι:</w:t>
      </w:r>
    </w:p>
    <w:p w:rsidR="00ED499C" w:rsidRPr="00ED499C" w:rsidRDefault="00ED499C" w:rsidP="00ED4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9C">
        <w:rPr>
          <w:rFonts w:ascii="Times New Roman" w:eastAsia="Wingdings-Regular" w:hAnsi="Times New Roman" w:cs="Times New Roman"/>
          <w:sz w:val="24"/>
          <w:szCs w:val="24"/>
        </w:rPr>
        <w:t xml:space="preserve"> </w:t>
      </w:r>
      <w:r w:rsidRPr="00ED499C">
        <w:rPr>
          <w:rFonts w:ascii="Times New Roman" w:hAnsi="Times New Roman" w:cs="Times New Roman"/>
          <w:sz w:val="24"/>
          <w:szCs w:val="24"/>
        </w:rPr>
        <w:t>«</w:t>
      </w:r>
      <w:r w:rsidRPr="00ED499C">
        <w:rPr>
          <w:rFonts w:ascii="Times New Roman" w:hAnsi="Times New Roman" w:cs="Times New Roman"/>
          <w:b/>
          <w:bCs/>
          <w:sz w:val="24"/>
          <w:szCs w:val="24"/>
        </w:rPr>
        <w:t>Πυρήνας</w:t>
      </w:r>
      <w:r w:rsidRPr="00ED499C">
        <w:rPr>
          <w:rFonts w:ascii="Times New Roman" w:hAnsi="Times New Roman" w:cs="Times New Roman"/>
          <w:sz w:val="24"/>
          <w:szCs w:val="24"/>
        </w:rPr>
        <w:t>» (σελ. 60 – 61)</w:t>
      </w:r>
    </w:p>
    <w:p w:rsidR="00ED499C" w:rsidRDefault="00ED499C" w:rsidP="00ED4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9C">
        <w:rPr>
          <w:rFonts w:ascii="Times New Roman" w:eastAsia="Wingdings-Regular" w:hAnsi="Times New Roman" w:cs="Times New Roman"/>
          <w:sz w:val="24"/>
          <w:szCs w:val="24"/>
        </w:rPr>
        <w:t xml:space="preserve"> </w:t>
      </w:r>
      <w:r w:rsidRPr="00ED499C">
        <w:rPr>
          <w:rFonts w:ascii="Times New Roman" w:hAnsi="Times New Roman" w:cs="Times New Roman"/>
          <w:sz w:val="24"/>
          <w:szCs w:val="24"/>
        </w:rPr>
        <w:t>«</w:t>
      </w:r>
      <w:r w:rsidRPr="00ED499C">
        <w:rPr>
          <w:rFonts w:ascii="Times New Roman" w:hAnsi="Times New Roman" w:cs="Times New Roman"/>
          <w:b/>
          <w:bCs/>
          <w:sz w:val="24"/>
          <w:szCs w:val="24"/>
        </w:rPr>
        <w:t>Μιτοχόνδρια</w:t>
      </w:r>
      <w:r w:rsidRPr="00ED499C">
        <w:rPr>
          <w:rFonts w:ascii="Times New Roman" w:hAnsi="Times New Roman" w:cs="Times New Roman"/>
          <w:sz w:val="24"/>
          <w:szCs w:val="24"/>
        </w:rPr>
        <w:t>» (σελ. 65)</w:t>
      </w:r>
    </w:p>
    <w:p w:rsidR="00ED499C" w:rsidRPr="00ED499C" w:rsidRDefault="00ED499C" w:rsidP="00ED4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9C" w:rsidRPr="00ED499C" w:rsidRDefault="00ED499C" w:rsidP="00ED4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9C">
        <w:rPr>
          <w:rFonts w:ascii="Times New Roman" w:eastAsia="Wingdings-Regular" w:hAnsi="Times New Roman" w:cs="Times New Roman"/>
          <w:sz w:val="24"/>
          <w:szCs w:val="24"/>
        </w:rPr>
        <w:lastRenderedPageBreak/>
        <w:t></w:t>
      </w:r>
      <w:r w:rsidRPr="00ED499C">
        <w:rPr>
          <w:rFonts w:ascii="Times New Roman" w:hAnsi="Times New Roman" w:cs="Times New Roman"/>
          <w:b/>
          <w:bCs/>
          <w:sz w:val="24"/>
          <w:szCs w:val="24"/>
        </w:rPr>
        <w:t xml:space="preserve">Κεφάλαιο 3ο </w:t>
      </w:r>
      <w:r w:rsidRPr="00ED499C">
        <w:rPr>
          <w:rFonts w:ascii="Times New Roman" w:hAnsi="Times New Roman" w:cs="Times New Roman"/>
          <w:sz w:val="24"/>
          <w:szCs w:val="24"/>
        </w:rPr>
        <w:t>ΜΕΤΑΒΟΛΙ ΣΜΟΣ</w:t>
      </w:r>
    </w:p>
    <w:p w:rsidR="00ED499C" w:rsidRPr="00ED499C" w:rsidRDefault="00ED499C" w:rsidP="00ED4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9C">
        <w:rPr>
          <w:rFonts w:ascii="Times New Roman" w:eastAsia="TimesNewRomanPSMT" w:hAnsi="Times New Roman" w:cs="Times New Roman"/>
          <w:sz w:val="24"/>
          <w:szCs w:val="24"/>
        </w:rPr>
        <w:t xml:space="preserve">○ </w:t>
      </w:r>
      <w:r w:rsidRPr="00ED499C">
        <w:rPr>
          <w:rFonts w:ascii="Times New Roman" w:hAnsi="Times New Roman" w:cs="Times New Roman"/>
          <w:sz w:val="24"/>
          <w:szCs w:val="24"/>
        </w:rPr>
        <w:t xml:space="preserve">Από την Ενότητα </w:t>
      </w:r>
      <w:r w:rsidRPr="00ED499C">
        <w:rPr>
          <w:rFonts w:ascii="Times New Roman" w:hAnsi="Times New Roman" w:cs="Times New Roman"/>
          <w:b/>
          <w:bCs/>
          <w:sz w:val="24"/>
          <w:szCs w:val="24"/>
        </w:rPr>
        <w:t xml:space="preserve">3.2 </w:t>
      </w:r>
      <w:r w:rsidRPr="00ED499C">
        <w:rPr>
          <w:rFonts w:ascii="Times New Roman" w:hAnsi="Times New Roman" w:cs="Times New Roman"/>
          <w:sz w:val="24"/>
          <w:szCs w:val="24"/>
        </w:rPr>
        <w:t>η παράγραφος:</w:t>
      </w:r>
    </w:p>
    <w:p w:rsidR="00ED499C" w:rsidRPr="00ED499C" w:rsidRDefault="00ED499C" w:rsidP="00ED4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9C">
        <w:rPr>
          <w:rFonts w:ascii="Times New Roman" w:eastAsia="Wingdings-Regular" w:hAnsi="Times New Roman" w:cs="Times New Roman"/>
          <w:sz w:val="24"/>
          <w:szCs w:val="24"/>
        </w:rPr>
        <w:t xml:space="preserve"> </w:t>
      </w:r>
      <w:r w:rsidRPr="00ED499C">
        <w:rPr>
          <w:rFonts w:ascii="Times New Roman" w:hAnsi="Times New Roman" w:cs="Times New Roman"/>
          <w:sz w:val="24"/>
          <w:szCs w:val="24"/>
        </w:rPr>
        <w:t>«</w:t>
      </w:r>
      <w:r w:rsidRPr="00ED499C">
        <w:rPr>
          <w:rFonts w:ascii="Times New Roman" w:hAnsi="Times New Roman" w:cs="Times New Roman"/>
          <w:b/>
          <w:bCs/>
          <w:sz w:val="24"/>
          <w:szCs w:val="24"/>
        </w:rPr>
        <w:t>Ιδιότητες των ενζύμων</w:t>
      </w:r>
      <w:r w:rsidRPr="00ED499C">
        <w:rPr>
          <w:rFonts w:ascii="Times New Roman" w:hAnsi="Times New Roman" w:cs="Times New Roman"/>
          <w:sz w:val="24"/>
          <w:szCs w:val="24"/>
        </w:rPr>
        <w:t>» (σελ. 84)</w:t>
      </w:r>
    </w:p>
    <w:p w:rsidR="00ED499C" w:rsidRPr="00ED499C" w:rsidRDefault="00ED499C" w:rsidP="00ED4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9C">
        <w:rPr>
          <w:rFonts w:ascii="Times New Roman" w:eastAsia="Wingdings-Regular" w:hAnsi="Times New Roman" w:cs="Times New Roman"/>
          <w:sz w:val="24"/>
          <w:szCs w:val="24"/>
        </w:rPr>
        <w:t></w:t>
      </w:r>
      <w:r w:rsidRPr="00ED499C">
        <w:rPr>
          <w:rFonts w:ascii="Times New Roman" w:hAnsi="Times New Roman" w:cs="Times New Roman"/>
          <w:b/>
          <w:bCs/>
          <w:sz w:val="24"/>
          <w:szCs w:val="24"/>
        </w:rPr>
        <w:t xml:space="preserve">Κεφάλαιο 4ο </w:t>
      </w:r>
      <w:r w:rsidRPr="00ED499C">
        <w:rPr>
          <w:rFonts w:ascii="Times New Roman" w:hAnsi="Times New Roman" w:cs="Times New Roman"/>
          <w:sz w:val="24"/>
          <w:szCs w:val="24"/>
        </w:rPr>
        <w:t>ΓΕΝΕΤΙΚΗ</w:t>
      </w:r>
    </w:p>
    <w:p w:rsidR="00ED499C" w:rsidRPr="00ED499C" w:rsidRDefault="00ED499C" w:rsidP="00ED4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9C">
        <w:rPr>
          <w:rFonts w:ascii="Times New Roman" w:eastAsia="TimesNewRomanPSMT" w:hAnsi="Times New Roman" w:cs="Times New Roman"/>
          <w:sz w:val="24"/>
          <w:szCs w:val="24"/>
        </w:rPr>
        <w:t xml:space="preserve">○ </w:t>
      </w:r>
      <w:r w:rsidRPr="00ED499C">
        <w:rPr>
          <w:rFonts w:ascii="Times New Roman" w:hAnsi="Times New Roman" w:cs="Times New Roman"/>
          <w:sz w:val="24"/>
          <w:szCs w:val="24"/>
        </w:rPr>
        <w:t xml:space="preserve">Ενότητα </w:t>
      </w:r>
      <w:r w:rsidRPr="00ED499C">
        <w:rPr>
          <w:rFonts w:ascii="Times New Roman" w:hAnsi="Times New Roman" w:cs="Times New Roman"/>
          <w:b/>
          <w:bCs/>
          <w:sz w:val="24"/>
          <w:szCs w:val="24"/>
        </w:rPr>
        <w:t xml:space="preserve">4.2 </w:t>
      </w:r>
      <w:r w:rsidRPr="00ED499C">
        <w:rPr>
          <w:rFonts w:ascii="Times New Roman" w:hAnsi="Times New Roman" w:cs="Times New Roman"/>
          <w:sz w:val="24"/>
          <w:szCs w:val="24"/>
        </w:rPr>
        <w:t>(ολόκληρη)</w:t>
      </w:r>
    </w:p>
    <w:p w:rsidR="00ED499C" w:rsidRPr="00ED499C" w:rsidRDefault="00ED499C" w:rsidP="00ED4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9C">
        <w:rPr>
          <w:rFonts w:ascii="Times New Roman" w:eastAsia="TimesNewRomanPSMT" w:hAnsi="Times New Roman" w:cs="Times New Roman"/>
          <w:sz w:val="24"/>
          <w:szCs w:val="24"/>
        </w:rPr>
        <w:t xml:space="preserve">○ </w:t>
      </w:r>
      <w:r w:rsidRPr="00ED499C">
        <w:rPr>
          <w:rFonts w:ascii="Times New Roman" w:hAnsi="Times New Roman" w:cs="Times New Roman"/>
          <w:sz w:val="24"/>
          <w:szCs w:val="24"/>
        </w:rPr>
        <w:t xml:space="preserve">Από την Ενότητα </w:t>
      </w:r>
      <w:r w:rsidRPr="00ED499C">
        <w:rPr>
          <w:rFonts w:ascii="Times New Roman" w:hAnsi="Times New Roman" w:cs="Times New Roman"/>
          <w:b/>
          <w:bCs/>
          <w:sz w:val="24"/>
          <w:szCs w:val="24"/>
        </w:rPr>
        <w:t xml:space="preserve">4.3 </w:t>
      </w:r>
      <w:r w:rsidRPr="00ED499C">
        <w:rPr>
          <w:rFonts w:ascii="Times New Roman" w:hAnsi="Times New Roman" w:cs="Times New Roman"/>
          <w:sz w:val="24"/>
          <w:szCs w:val="24"/>
        </w:rPr>
        <w:t>οι παράγραφοι:</w:t>
      </w:r>
    </w:p>
    <w:p w:rsidR="00ED499C" w:rsidRPr="00ED499C" w:rsidRDefault="00ED499C" w:rsidP="00ED4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9C">
        <w:rPr>
          <w:rFonts w:ascii="Times New Roman" w:eastAsia="Wingdings-Regular" w:hAnsi="Times New Roman" w:cs="Times New Roman"/>
          <w:sz w:val="24"/>
          <w:szCs w:val="24"/>
        </w:rPr>
        <w:t xml:space="preserve"> </w:t>
      </w:r>
      <w:r w:rsidRPr="00ED499C">
        <w:rPr>
          <w:rFonts w:ascii="Times New Roman" w:hAnsi="Times New Roman" w:cs="Times New Roman"/>
          <w:sz w:val="24"/>
          <w:szCs w:val="24"/>
        </w:rPr>
        <w:t>Η εισαγωγή (σελ. 134)</w:t>
      </w:r>
    </w:p>
    <w:p w:rsidR="00ED499C" w:rsidRDefault="00ED499C" w:rsidP="00ED4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9C">
        <w:rPr>
          <w:rFonts w:ascii="Times New Roman" w:eastAsia="Wingdings-Regular" w:hAnsi="Times New Roman" w:cs="Times New Roman"/>
          <w:sz w:val="24"/>
          <w:szCs w:val="24"/>
        </w:rPr>
        <w:t xml:space="preserve"> </w:t>
      </w:r>
      <w:r w:rsidRPr="00ED499C">
        <w:rPr>
          <w:rFonts w:ascii="Times New Roman" w:hAnsi="Times New Roman" w:cs="Times New Roman"/>
          <w:sz w:val="24"/>
          <w:szCs w:val="24"/>
        </w:rPr>
        <w:t>«</w:t>
      </w:r>
      <w:r w:rsidRPr="00ED499C">
        <w:rPr>
          <w:rFonts w:ascii="Times New Roman" w:hAnsi="Times New Roman" w:cs="Times New Roman"/>
          <w:b/>
          <w:bCs/>
          <w:sz w:val="24"/>
          <w:szCs w:val="24"/>
        </w:rPr>
        <w:t>Μίτωση</w:t>
      </w:r>
      <w:r w:rsidRPr="00ED499C">
        <w:rPr>
          <w:rFonts w:ascii="Times New Roman" w:hAnsi="Times New Roman" w:cs="Times New Roman"/>
          <w:sz w:val="24"/>
          <w:szCs w:val="24"/>
        </w:rPr>
        <w:t>» (σελ. 134 – 138)</w:t>
      </w:r>
    </w:p>
    <w:p w:rsidR="00ED499C" w:rsidRPr="00ED499C" w:rsidRDefault="00ED499C" w:rsidP="00ED4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</w:t>
      </w:r>
      <w:r w:rsidRPr="00ED49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καθηγητες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D499C">
        <w:rPr>
          <w:rFonts w:ascii="Times New Roman" w:eastAsia="TimesNewRomanPSMT" w:hAnsi="Times New Roman" w:cs="Times New Roman"/>
          <w:sz w:val="24"/>
          <w:szCs w:val="24"/>
        </w:rPr>
        <w:t xml:space="preserve">Παρθένα </w:t>
      </w:r>
      <w:proofErr w:type="spellStart"/>
      <w:r w:rsidRPr="00ED499C">
        <w:rPr>
          <w:rFonts w:ascii="Times New Roman" w:eastAsia="TimesNewRomanPSMT" w:hAnsi="Times New Roman" w:cs="Times New Roman"/>
          <w:sz w:val="24"/>
          <w:szCs w:val="24"/>
        </w:rPr>
        <w:t>Αποστολίδου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Προκοπιου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Κωνσταντινος</w:t>
      </w:r>
      <w:proofErr w:type="spellEnd"/>
    </w:p>
    <w:p w:rsidR="00ED499C" w:rsidRDefault="00ED499C" w:rsidP="00ED49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D499C" w:rsidRPr="004959F9" w:rsidRDefault="00ED499C" w:rsidP="00ED499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959F9">
        <w:rPr>
          <w:rFonts w:ascii="Times New Roman" w:eastAsia="Calibri" w:hAnsi="Times New Roman" w:cs="Times New Roman"/>
          <w:b/>
          <w:sz w:val="28"/>
          <w:szCs w:val="28"/>
          <w:u w:val="single"/>
        </w:rPr>
        <w:t>ΜΑΘΗΜΑ: ΚΕΙΜΕΝΑ ΝΕΟΕΛΛΗΝΙΚΗΣ ΛΟΓΟΤΕΧΝΙΑΣ</w:t>
      </w:r>
    </w:p>
    <w:p w:rsidR="00ED499C" w:rsidRPr="004959F9" w:rsidRDefault="00ED499C" w:rsidP="00ED499C">
      <w:pPr>
        <w:jc w:val="center"/>
        <w:rPr>
          <w:rFonts w:ascii="Times New Roman" w:eastAsia="Calibri" w:hAnsi="Times New Roman" w:cs="Times New Roman"/>
        </w:rPr>
      </w:pPr>
      <w:r w:rsidRPr="004959F9">
        <w:rPr>
          <w:rFonts w:ascii="Times New Roman" w:eastAsia="Calibri" w:hAnsi="Times New Roman" w:cs="Times New Roman"/>
        </w:rPr>
        <w:t>ΚΕΙΜΕΝΑ</w:t>
      </w:r>
    </w:p>
    <w:p w:rsidR="00ED499C" w:rsidRPr="004959F9" w:rsidRDefault="00ED499C" w:rsidP="00ED499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4959F9">
        <w:rPr>
          <w:rFonts w:ascii="Times New Roman" w:eastAsia="Calibri" w:hAnsi="Times New Roman" w:cs="Times New Roman"/>
        </w:rPr>
        <w:t>Γ. Βιζυηνού, «</w:t>
      </w:r>
      <w:r w:rsidRPr="004959F9">
        <w:rPr>
          <w:rFonts w:ascii="Times New Roman" w:eastAsia="Calibri" w:hAnsi="Times New Roman" w:cs="Times New Roman"/>
          <w:b/>
        </w:rPr>
        <w:t xml:space="preserve">Ποίος </w:t>
      </w:r>
      <w:proofErr w:type="spellStart"/>
      <w:r w:rsidRPr="004959F9">
        <w:rPr>
          <w:rFonts w:ascii="Times New Roman" w:eastAsia="Calibri" w:hAnsi="Times New Roman" w:cs="Times New Roman"/>
          <w:b/>
        </w:rPr>
        <w:t>ήτον</w:t>
      </w:r>
      <w:proofErr w:type="spellEnd"/>
      <w:r w:rsidRPr="004959F9">
        <w:rPr>
          <w:rFonts w:ascii="Times New Roman" w:eastAsia="Calibri" w:hAnsi="Times New Roman" w:cs="Times New Roman"/>
          <w:b/>
        </w:rPr>
        <w:t xml:space="preserve"> ο </w:t>
      </w:r>
      <w:proofErr w:type="spellStart"/>
      <w:r w:rsidRPr="004959F9">
        <w:rPr>
          <w:rFonts w:ascii="Times New Roman" w:eastAsia="Calibri" w:hAnsi="Times New Roman" w:cs="Times New Roman"/>
          <w:b/>
        </w:rPr>
        <w:t>φονεύς</w:t>
      </w:r>
      <w:proofErr w:type="spellEnd"/>
      <w:r w:rsidRPr="004959F9">
        <w:rPr>
          <w:rFonts w:ascii="Times New Roman" w:eastAsia="Calibri" w:hAnsi="Times New Roman" w:cs="Times New Roman"/>
          <w:b/>
        </w:rPr>
        <w:t xml:space="preserve"> του αδελφού μου</w:t>
      </w:r>
      <w:r w:rsidRPr="004959F9">
        <w:rPr>
          <w:rFonts w:ascii="Times New Roman" w:eastAsia="Calibri" w:hAnsi="Times New Roman" w:cs="Times New Roman"/>
        </w:rPr>
        <w:t>»</w:t>
      </w:r>
    </w:p>
    <w:p w:rsidR="00ED499C" w:rsidRPr="004959F9" w:rsidRDefault="00ED499C" w:rsidP="00ED499C">
      <w:pPr>
        <w:rPr>
          <w:rFonts w:ascii="Times New Roman" w:eastAsia="Calibri" w:hAnsi="Times New Roman" w:cs="Times New Roman"/>
        </w:rPr>
      </w:pPr>
    </w:p>
    <w:p w:rsidR="00ED499C" w:rsidRPr="004959F9" w:rsidRDefault="00ED499C" w:rsidP="00ED499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4959F9">
        <w:rPr>
          <w:rFonts w:ascii="Times New Roman" w:eastAsia="Calibri" w:hAnsi="Times New Roman" w:cs="Times New Roman"/>
        </w:rPr>
        <w:t>Αλ. Παπαδιαμάντη, «</w:t>
      </w:r>
      <w:r w:rsidRPr="004959F9">
        <w:rPr>
          <w:rFonts w:ascii="Times New Roman" w:eastAsia="Calibri" w:hAnsi="Times New Roman" w:cs="Times New Roman"/>
          <w:b/>
        </w:rPr>
        <w:t>Το μοιρολόγι της φώκιας</w:t>
      </w:r>
      <w:r w:rsidRPr="004959F9">
        <w:rPr>
          <w:rFonts w:ascii="Times New Roman" w:eastAsia="Calibri" w:hAnsi="Times New Roman" w:cs="Times New Roman"/>
        </w:rPr>
        <w:t>»</w:t>
      </w:r>
    </w:p>
    <w:p w:rsidR="00ED499C" w:rsidRPr="004959F9" w:rsidRDefault="00ED499C" w:rsidP="00ED499C">
      <w:pPr>
        <w:rPr>
          <w:rFonts w:ascii="Times New Roman" w:eastAsia="Calibri" w:hAnsi="Times New Roman" w:cs="Times New Roman"/>
        </w:rPr>
      </w:pPr>
    </w:p>
    <w:p w:rsidR="00ED499C" w:rsidRPr="004959F9" w:rsidRDefault="00ED499C" w:rsidP="00ED499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4959F9">
        <w:rPr>
          <w:rFonts w:ascii="Times New Roman" w:eastAsia="Calibri" w:hAnsi="Times New Roman" w:cs="Times New Roman"/>
        </w:rPr>
        <w:t>Κ. Θεοτόκη, «</w:t>
      </w:r>
      <w:r w:rsidRPr="004959F9">
        <w:rPr>
          <w:rFonts w:ascii="Times New Roman" w:eastAsia="Calibri" w:hAnsi="Times New Roman" w:cs="Times New Roman"/>
          <w:b/>
        </w:rPr>
        <w:t>Η Τιμή και το Χρήμα</w:t>
      </w:r>
      <w:r w:rsidRPr="004959F9">
        <w:rPr>
          <w:rFonts w:ascii="Times New Roman" w:eastAsia="Calibri" w:hAnsi="Times New Roman" w:cs="Times New Roman"/>
        </w:rPr>
        <w:t>»</w:t>
      </w:r>
    </w:p>
    <w:p w:rsidR="00ED499C" w:rsidRPr="004959F9" w:rsidRDefault="00ED499C" w:rsidP="00ED499C">
      <w:pPr>
        <w:rPr>
          <w:rFonts w:ascii="Times New Roman" w:eastAsia="Calibri" w:hAnsi="Times New Roman" w:cs="Times New Roman"/>
        </w:rPr>
      </w:pPr>
    </w:p>
    <w:p w:rsidR="00ED499C" w:rsidRPr="004959F9" w:rsidRDefault="00ED499C" w:rsidP="00ED499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4959F9">
        <w:rPr>
          <w:rFonts w:ascii="Times New Roman" w:eastAsia="Calibri" w:hAnsi="Times New Roman" w:cs="Times New Roman"/>
        </w:rPr>
        <w:t>Κ. Καρυωτάκη, [</w:t>
      </w:r>
      <w:r w:rsidRPr="004959F9">
        <w:rPr>
          <w:rFonts w:ascii="Times New Roman" w:eastAsia="Calibri" w:hAnsi="Times New Roman" w:cs="Times New Roman"/>
          <w:b/>
        </w:rPr>
        <w:t>Είμαστε κάτι…</w:t>
      </w:r>
      <w:r w:rsidRPr="004959F9">
        <w:rPr>
          <w:rFonts w:ascii="Times New Roman" w:eastAsia="Calibri" w:hAnsi="Times New Roman" w:cs="Times New Roman"/>
        </w:rPr>
        <w:t>]</w:t>
      </w:r>
    </w:p>
    <w:p w:rsidR="00ED499C" w:rsidRPr="004959F9" w:rsidRDefault="00ED499C" w:rsidP="00ED499C">
      <w:pPr>
        <w:rPr>
          <w:rFonts w:ascii="Times New Roman" w:eastAsia="Calibri" w:hAnsi="Times New Roman" w:cs="Times New Roman"/>
        </w:rPr>
      </w:pPr>
    </w:p>
    <w:p w:rsidR="00ED499C" w:rsidRPr="004959F9" w:rsidRDefault="00ED499C" w:rsidP="00ED499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4959F9">
        <w:rPr>
          <w:rFonts w:ascii="Times New Roman" w:eastAsia="Calibri" w:hAnsi="Times New Roman" w:cs="Times New Roman"/>
        </w:rPr>
        <w:t>Γ. Σεφέρη, «</w:t>
      </w:r>
      <w:r w:rsidRPr="004959F9">
        <w:rPr>
          <w:rFonts w:ascii="Times New Roman" w:eastAsia="Calibri" w:hAnsi="Times New Roman" w:cs="Times New Roman"/>
          <w:b/>
        </w:rPr>
        <w:t>Ελένη</w:t>
      </w:r>
      <w:r w:rsidRPr="004959F9">
        <w:rPr>
          <w:rFonts w:ascii="Times New Roman" w:eastAsia="Calibri" w:hAnsi="Times New Roman" w:cs="Times New Roman"/>
        </w:rPr>
        <w:t>»</w:t>
      </w:r>
    </w:p>
    <w:p w:rsidR="00ED499C" w:rsidRPr="004959F9" w:rsidRDefault="00ED499C" w:rsidP="00ED499C">
      <w:pPr>
        <w:rPr>
          <w:rFonts w:ascii="Times New Roman" w:eastAsia="Calibri" w:hAnsi="Times New Roman" w:cs="Times New Roman"/>
        </w:rPr>
      </w:pPr>
    </w:p>
    <w:p w:rsidR="00ED499C" w:rsidRPr="004959F9" w:rsidRDefault="00ED499C" w:rsidP="00ED499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4959F9">
        <w:rPr>
          <w:rFonts w:ascii="Times New Roman" w:eastAsia="Calibri" w:hAnsi="Times New Roman" w:cs="Times New Roman"/>
        </w:rPr>
        <w:t>Γ. Σεφέρη, «</w:t>
      </w:r>
      <w:r w:rsidRPr="004959F9">
        <w:rPr>
          <w:rFonts w:ascii="Times New Roman" w:eastAsia="Calibri" w:hAnsi="Times New Roman" w:cs="Times New Roman"/>
          <w:b/>
        </w:rPr>
        <w:t>Επί Ασπαλάθων...</w:t>
      </w:r>
      <w:r w:rsidRPr="004959F9">
        <w:rPr>
          <w:rFonts w:ascii="Times New Roman" w:eastAsia="Calibri" w:hAnsi="Times New Roman" w:cs="Times New Roman"/>
        </w:rPr>
        <w:t>»</w:t>
      </w:r>
    </w:p>
    <w:p w:rsidR="00ED499C" w:rsidRPr="004959F9" w:rsidRDefault="00ED499C" w:rsidP="00ED499C">
      <w:pPr>
        <w:contextualSpacing/>
        <w:rPr>
          <w:rFonts w:ascii="Times New Roman" w:eastAsia="Calibri" w:hAnsi="Times New Roman" w:cs="Times New Roman"/>
        </w:rPr>
      </w:pPr>
    </w:p>
    <w:p w:rsidR="00ED499C" w:rsidRPr="004959F9" w:rsidRDefault="00ED499C" w:rsidP="00ED499C">
      <w:pPr>
        <w:pStyle w:val="a4"/>
        <w:numPr>
          <w:ilvl w:val="0"/>
          <w:numId w:val="3"/>
        </w:numPr>
        <w:rPr>
          <w:rFonts w:ascii="Times New Roman" w:hAnsi="Times New Roman"/>
          <w:sz w:val="22"/>
          <w:szCs w:val="22"/>
          <w:lang w:val="el-GR"/>
        </w:rPr>
      </w:pPr>
      <w:r w:rsidRPr="004959F9">
        <w:rPr>
          <w:rFonts w:ascii="Times New Roman" w:hAnsi="Times New Roman"/>
          <w:sz w:val="22"/>
          <w:szCs w:val="22"/>
          <w:lang w:val="el-GR"/>
        </w:rPr>
        <w:t>Α. Εμπειρίκου, [</w:t>
      </w:r>
      <w:r w:rsidRPr="004959F9">
        <w:rPr>
          <w:rFonts w:ascii="Times New Roman" w:hAnsi="Times New Roman"/>
          <w:b/>
          <w:sz w:val="22"/>
          <w:szCs w:val="22"/>
          <w:lang w:val="el-GR"/>
        </w:rPr>
        <w:t>Τρία αποσπάσματα</w:t>
      </w:r>
      <w:r w:rsidRPr="004959F9">
        <w:rPr>
          <w:rFonts w:ascii="Times New Roman" w:hAnsi="Times New Roman"/>
          <w:sz w:val="22"/>
          <w:szCs w:val="22"/>
          <w:lang w:val="el-GR"/>
        </w:rPr>
        <w:t>]</w:t>
      </w:r>
    </w:p>
    <w:p w:rsidR="00ED499C" w:rsidRPr="004959F9" w:rsidRDefault="00ED499C" w:rsidP="00ED499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4959F9">
        <w:rPr>
          <w:rFonts w:ascii="Times New Roman" w:eastAsia="Calibri" w:hAnsi="Times New Roman" w:cs="Times New Roman"/>
        </w:rPr>
        <w:t>Οδ. Ελύτης, «</w:t>
      </w:r>
      <w:r w:rsidRPr="004959F9">
        <w:rPr>
          <w:rFonts w:ascii="Times New Roman" w:eastAsia="Calibri" w:hAnsi="Times New Roman" w:cs="Times New Roman"/>
          <w:b/>
        </w:rPr>
        <w:t>Άξιον Εστί</w:t>
      </w:r>
      <w:r w:rsidRPr="004959F9">
        <w:rPr>
          <w:rFonts w:ascii="Times New Roman" w:eastAsia="Calibri" w:hAnsi="Times New Roman" w:cs="Times New Roman"/>
        </w:rPr>
        <w:t>»</w:t>
      </w:r>
    </w:p>
    <w:p w:rsidR="00ED499C" w:rsidRPr="004959F9" w:rsidRDefault="00ED499C" w:rsidP="00ED499C">
      <w:pPr>
        <w:ind w:left="720"/>
        <w:contextualSpacing/>
        <w:rPr>
          <w:rFonts w:ascii="Times New Roman" w:eastAsia="Calibri" w:hAnsi="Times New Roman" w:cs="Times New Roman"/>
        </w:rPr>
      </w:pPr>
    </w:p>
    <w:p w:rsidR="00ED499C" w:rsidRPr="004959F9" w:rsidRDefault="00ED499C" w:rsidP="00ED499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4959F9">
        <w:rPr>
          <w:rFonts w:ascii="Times New Roman" w:eastAsia="Calibri" w:hAnsi="Times New Roman" w:cs="Times New Roman"/>
        </w:rPr>
        <w:t xml:space="preserve"> Οι </w:t>
      </w:r>
      <w:r w:rsidRPr="004959F9">
        <w:rPr>
          <w:rFonts w:ascii="Times New Roman" w:eastAsia="Calibri" w:hAnsi="Times New Roman" w:cs="Times New Roman"/>
          <w:b/>
        </w:rPr>
        <w:t>εισαγωγές</w:t>
      </w:r>
      <w:r w:rsidRPr="004959F9">
        <w:rPr>
          <w:rFonts w:ascii="Times New Roman" w:eastAsia="Calibri" w:hAnsi="Times New Roman" w:cs="Times New Roman"/>
        </w:rPr>
        <w:t xml:space="preserve"> που αντιστοιχούν στα κείμενα (σελ. 8 – 16,  171, 194 – 198) και τα </w:t>
      </w:r>
      <w:r w:rsidRPr="004959F9">
        <w:rPr>
          <w:rFonts w:ascii="Times New Roman" w:eastAsia="Calibri" w:hAnsi="Times New Roman" w:cs="Times New Roman"/>
          <w:b/>
        </w:rPr>
        <w:t>βιογραφικά σημειώματα</w:t>
      </w:r>
      <w:r w:rsidRPr="004959F9">
        <w:rPr>
          <w:rFonts w:ascii="Times New Roman" w:eastAsia="Calibri" w:hAnsi="Times New Roman" w:cs="Times New Roman"/>
        </w:rPr>
        <w:t xml:space="preserve"> των δημιουργών</w:t>
      </w:r>
    </w:p>
    <w:p w:rsidR="00ED499C" w:rsidRDefault="00ED499C" w:rsidP="00ED49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959F9" w:rsidRPr="004316B6" w:rsidRDefault="004959F9" w:rsidP="004959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Άλγεβρα </w:t>
      </w:r>
      <w:r w:rsidRPr="00A55E35">
        <w:rPr>
          <w:b/>
          <w:sz w:val="36"/>
          <w:szCs w:val="36"/>
        </w:rPr>
        <w:t xml:space="preserve"> Β΄ Τάξης </w:t>
      </w:r>
    </w:p>
    <w:p w:rsidR="004959F9" w:rsidRDefault="004959F9" w:rsidP="004959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59F9" w:rsidRPr="004959F9" w:rsidRDefault="004959F9" w:rsidP="004959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9F9">
        <w:rPr>
          <w:rFonts w:ascii="Times New Roman" w:hAnsi="Times New Roman" w:cs="Times New Roman"/>
          <w:b/>
          <w:sz w:val="24"/>
          <w:szCs w:val="24"/>
          <w:u w:val="single"/>
        </w:rPr>
        <w:t>Κεφ. 3ο: Τριγωνομετρία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>3.1 Τριγωνομετρικοί Αριθμοί Γωνίας</w:t>
      </w:r>
    </w:p>
    <w:p w:rsidR="004959F9" w:rsidRPr="004959F9" w:rsidRDefault="004959F9" w:rsidP="004959F9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 xml:space="preserve"> 3.2 Βασικές Τριγωνομετρικές Ταυτότητες (χωρίς την απόδειξη της ταυτότητας 4) 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>3.3 Αναγωγή στο 1o Τεταρτημόριο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>3.4 Οι Τριγωνομετρικές  Συναρτήσεις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 xml:space="preserve">3.5 Βασικές τριγωνομετρικές εξισώσεις 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</w:p>
    <w:p w:rsid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959F9">
        <w:rPr>
          <w:rFonts w:ascii="Times New Roman" w:hAnsi="Times New Roman" w:cs="Times New Roman"/>
          <w:b/>
          <w:sz w:val="24"/>
          <w:szCs w:val="24"/>
          <w:u w:val="single"/>
        </w:rPr>
        <w:t xml:space="preserve">Κεφ. 4ο: Πολυώνυμα - </w:t>
      </w:r>
      <w:proofErr w:type="spellStart"/>
      <w:r w:rsidRPr="004959F9">
        <w:rPr>
          <w:rFonts w:ascii="Times New Roman" w:hAnsi="Times New Roman" w:cs="Times New Roman"/>
          <w:b/>
          <w:sz w:val="24"/>
          <w:szCs w:val="24"/>
          <w:u w:val="single"/>
        </w:rPr>
        <w:t>Πολυωνυµικές</w:t>
      </w:r>
      <w:proofErr w:type="spellEnd"/>
      <w:r w:rsidRPr="004959F9">
        <w:rPr>
          <w:rFonts w:ascii="Times New Roman" w:hAnsi="Times New Roman" w:cs="Times New Roman"/>
          <w:b/>
          <w:sz w:val="24"/>
          <w:szCs w:val="24"/>
          <w:u w:val="single"/>
        </w:rPr>
        <w:t xml:space="preserve"> εξισώσεις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 xml:space="preserve"> 4.1 Πολυώνυμα 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>4.2 Διαίρεση πολυωνύμων</w:t>
      </w:r>
    </w:p>
    <w:p w:rsidR="004959F9" w:rsidRPr="004959F9" w:rsidRDefault="004959F9" w:rsidP="004959F9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 w:rsidRPr="004959F9">
        <w:rPr>
          <w:rFonts w:ascii="Times New Roman" w:hAnsi="Times New Roman" w:cs="Times New Roman"/>
          <w:sz w:val="24"/>
          <w:szCs w:val="24"/>
        </w:rPr>
        <w:t>Πολυωνυµικές</w:t>
      </w:r>
      <w:proofErr w:type="spellEnd"/>
      <w:r w:rsidRPr="004959F9">
        <w:rPr>
          <w:rFonts w:ascii="Times New Roman" w:hAnsi="Times New Roman" w:cs="Times New Roman"/>
          <w:sz w:val="24"/>
          <w:szCs w:val="24"/>
        </w:rPr>
        <w:t xml:space="preserve">  εξισώσεις και ανισώσεις (χωρίς την υποπαράγραφο «προσδιορισμός ρίζας με προσέγγιση )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 xml:space="preserve">4.4 Εξισώσεις και ανισώσεις που ανάγονται σε </w:t>
      </w:r>
      <w:proofErr w:type="spellStart"/>
      <w:r w:rsidRPr="004959F9">
        <w:rPr>
          <w:rFonts w:ascii="Times New Roman" w:hAnsi="Times New Roman" w:cs="Times New Roman"/>
          <w:sz w:val="24"/>
          <w:szCs w:val="24"/>
        </w:rPr>
        <w:t>πολυωνυμικές</w:t>
      </w:r>
      <w:proofErr w:type="spellEnd"/>
      <w:r w:rsidRPr="004959F9">
        <w:rPr>
          <w:rFonts w:ascii="Times New Roman" w:hAnsi="Times New Roman" w:cs="Times New Roman"/>
          <w:sz w:val="24"/>
          <w:szCs w:val="24"/>
        </w:rPr>
        <w:t>.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9F9" w:rsidRPr="004959F9" w:rsidRDefault="004959F9" w:rsidP="004959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9F9">
        <w:rPr>
          <w:rFonts w:ascii="Times New Roman" w:hAnsi="Times New Roman" w:cs="Times New Roman"/>
          <w:b/>
          <w:sz w:val="24"/>
          <w:szCs w:val="24"/>
          <w:u w:val="single"/>
        </w:rPr>
        <w:t>Κεφ. 5ο: Εκθετική και Λογαριθμική συνάρτηση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 xml:space="preserve"> 5.1 Εκθετική συνάρτηση</w:t>
      </w:r>
    </w:p>
    <w:p w:rsidR="004959F9" w:rsidRPr="004959F9" w:rsidRDefault="004959F9" w:rsidP="004959F9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 xml:space="preserve"> 5.2 Λογάριθμοι (χωρίς την απόδειξη του τύπου αλλαγής βάσης) </w:t>
      </w:r>
    </w:p>
    <w:p w:rsidR="004959F9" w:rsidRPr="004959F9" w:rsidRDefault="004959F9" w:rsidP="004959F9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 xml:space="preserve">5.3 Λογαριθμική συνάρτηση (να διδαχθούν μόνο οι λογαριθμικές συναρτήσεις με βάση το 10 και το e). </w:t>
      </w:r>
    </w:p>
    <w:p w:rsidR="004959F9" w:rsidRDefault="004959F9" w:rsidP="004959F9">
      <w:pPr>
        <w:ind w:left="1843" w:hanging="1985"/>
        <w:rPr>
          <w:rFonts w:ascii="Times New Roman" w:hAnsi="Times New Roman" w:cs="Times New Roman"/>
          <w:i/>
          <w:sz w:val="24"/>
          <w:szCs w:val="24"/>
        </w:rPr>
      </w:pPr>
      <w:r w:rsidRPr="004959F9">
        <w:rPr>
          <w:rFonts w:ascii="Times New Roman" w:hAnsi="Times New Roman" w:cs="Times New Roman"/>
          <w:i/>
          <w:sz w:val="24"/>
          <w:szCs w:val="24"/>
        </w:rPr>
        <w:t>ΚΑΘΗΓΗΤΕΣ:    ΔΕΛΗΓΙΑΝΝΙΔΗΣ-ΚΩΣΤΑΚΙΔΗΣ-ΤΡΙΚΟΠΟΥΛΟΥ</w:t>
      </w:r>
    </w:p>
    <w:p w:rsidR="004959F9" w:rsidRPr="004959F9" w:rsidRDefault="004959F9" w:rsidP="004959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9F9">
        <w:rPr>
          <w:rFonts w:ascii="Times New Roman" w:hAnsi="Times New Roman" w:cs="Times New Roman"/>
          <w:b/>
          <w:sz w:val="28"/>
          <w:szCs w:val="28"/>
          <w:u w:val="single"/>
        </w:rPr>
        <w:t>ΥΛΗ ΓΕΡΜΑΝΙΚΩΝ Β΄ΛΥΚΕΙΟΥ</w:t>
      </w:r>
    </w:p>
    <w:p w:rsidR="004959F9" w:rsidRDefault="004959F9" w:rsidP="004959F9">
      <w:r>
        <w:t>Βιβλίο Θεωρίας: Κεφάλαια  5 -9</w:t>
      </w:r>
    </w:p>
    <w:p w:rsidR="004959F9" w:rsidRDefault="004959F9" w:rsidP="004959F9">
      <w:r>
        <w:t xml:space="preserve">Βιβλίο Ασκήσεων: Κεφάλαια 5 - 9 </w:t>
      </w:r>
    </w:p>
    <w:p w:rsidR="004959F9" w:rsidRPr="004959F9" w:rsidRDefault="004959F9" w:rsidP="004959F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959F9">
        <w:rPr>
          <w:rFonts w:ascii="Times New Roman" w:eastAsia="Calibri" w:hAnsi="Times New Roman" w:cs="Times New Roman"/>
          <w:b/>
          <w:sz w:val="28"/>
          <w:szCs w:val="28"/>
          <w:u w:val="single"/>
        </w:rPr>
        <w:t>ΜΑΘΗΜΑ: ΝΕΟΕΛΛΗΝΙΚΗ ΓΛΩΣΣΑ</w:t>
      </w:r>
    </w:p>
    <w:p w:rsidR="004959F9" w:rsidRPr="004959F9" w:rsidRDefault="004959F9" w:rsidP="004959F9">
      <w:pPr>
        <w:rPr>
          <w:rFonts w:ascii="Calibri" w:hAnsi="Calibri"/>
          <w:sz w:val="32"/>
          <w:szCs w:val="32"/>
        </w:rPr>
      </w:pPr>
      <w:r w:rsidRPr="004959F9">
        <w:rPr>
          <w:rFonts w:ascii="Calibri" w:eastAsia="Calibri" w:hAnsi="Calibri" w:cs="Times New Roman"/>
          <w:sz w:val="32"/>
          <w:szCs w:val="32"/>
        </w:rPr>
        <w:t>ΣΕΛ. 14 – 30, 32 – 68, 71 – 135, 226 – 236, 240 – 259, 262 – 286</w:t>
      </w:r>
    </w:p>
    <w:p w:rsidR="004959F9" w:rsidRDefault="004959F9" w:rsidP="004959F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59F9" w:rsidRPr="004959F9" w:rsidRDefault="004959F9" w:rsidP="004959F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59F9">
        <w:rPr>
          <w:rFonts w:ascii="Times New Roman" w:hAnsi="Times New Roman" w:cs="Times New Roman"/>
          <w:b/>
          <w:sz w:val="32"/>
          <w:szCs w:val="32"/>
          <w:u w:val="single"/>
        </w:rPr>
        <w:t>ΕΞΕΤΑΣΤΕΑ ΥΛΗ ΣΤΑ ΑΡΧΑΙΑ ΕΛΛΗΝΙΚΑ Β-ΓΠ</w:t>
      </w:r>
    </w:p>
    <w:p w:rsidR="004959F9" w:rsidRPr="004959F9" w:rsidRDefault="004959F9" w:rsidP="004959F9">
      <w:pPr>
        <w:rPr>
          <w:rFonts w:ascii="Times New Roman" w:hAnsi="Times New Roman" w:cs="Times New Roman"/>
          <w:i/>
          <w:sz w:val="24"/>
          <w:szCs w:val="24"/>
        </w:rPr>
      </w:pPr>
      <w:r w:rsidRPr="004959F9">
        <w:rPr>
          <w:rFonts w:ascii="Times New Roman" w:hAnsi="Times New Roman" w:cs="Times New Roman"/>
          <w:i/>
          <w:sz w:val="24"/>
          <w:szCs w:val="24"/>
        </w:rPr>
        <w:t xml:space="preserve">ΕΙΣΗΓΗΤΕΣ: </w:t>
      </w:r>
      <w:proofErr w:type="spellStart"/>
      <w:r w:rsidRPr="004959F9">
        <w:rPr>
          <w:rFonts w:ascii="Times New Roman" w:hAnsi="Times New Roman" w:cs="Times New Roman"/>
          <w:i/>
          <w:sz w:val="24"/>
          <w:szCs w:val="24"/>
        </w:rPr>
        <w:t>Γκρόζου</w:t>
      </w:r>
      <w:proofErr w:type="spellEnd"/>
      <w:r w:rsidRPr="004959F9">
        <w:rPr>
          <w:rFonts w:ascii="Times New Roman" w:hAnsi="Times New Roman" w:cs="Times New Roman"/>
          <w:i/>
          <w:sz w:val="24"/>
          <w:szCs w:val="24"/>
        </w:rPr>
        <w:t xml:space="preserve"> Θεοδώρα - Δαυίδ Βασιλική - </w:t>
      </w:r>
      <w:proofErr w:type="spellStart"/>
      <w:r w:rsidRPr="004959F9">
        <w:rPr>
          <w:rFonts w:ascii="Times New Roman" w:hAnsi="Times New Roman" w:cs="Times New Roman"/>
          <w:i/>
          <w:sz w:val="24"/>
          <w:szCs w:val="24"/>
        </w:rPr>
        <w:t>Κόντα</w:t>
      </w:r>
      <w:proofErr w:type="spellEnd"/>
      <w:r w:rsidRPr="004959F9">
        <w:rPr>
          <w:rFonts w:ascii="Times New Roman" w:hAnsi="Times New Roman" w:cs="Times New Roman"/>
          <w:i/>
          <w:sz w:val="24"/>
          <w:szCs w:val="24"/>
        </w:rPr>
        <w:t xml:space="preserve"> Σουλτάνα-  </w:t>
      </w:r>
      <w:proofErr w:type="spellStart"/>
      <w:r w:rsidRPr="004959F9">
        <w:rPr>
          <w:rFonts w:ascii="Times New Roman" w:hAnsi="Times New Roman" w:cs="Times New Roman"/>
          <w:i/>
          <w:sz w:val="24"/>
          <w:szCs w:val="24"/>
        </w:rPr>
        <w:t>Ρομπόκου</w:t>
      </w:r>
      <w:proofErr w:type="spellEnd"/>
      <w:r w:rsidRPr="004959F9">
        <w:rPr>
          <w:rFonts w:ascii="Times New Roman" w:hAnsi="Times New Roman" w:cs="Times New Roman"/>
          <w:i/>
          <w:sz w:val="24"/>
          <w:szCs w:val="24"/>
        </w:rPr>
        <w:t xml:space="preserve"> Αθανασία.</w:t>
      </w:r>
    </w:p>
    <w:p w:rsidR="004959F9" w:rsidRPr="004959F9" w:rsidRDefault="004959F9" w:rsidP="004959F9">
      <w:pPr>
        <w:rPr>
          <w:sz w:val="28"/>
          <w:szCs w:val="28"/>
        </w:rPr>
      </w:pPr>
      <w:r w:rsidRPr="004959F9">
        <w:rPr>
          <w:sz w:val="28"/>
          <w:szCs w:val="28"/>
        </w:rPr>
        <w:t xml:space="preserve">ΚΕΙΜΕΝΑ </w:t>
      </w:r>
      <w:r w:rsidRPr="004959F9">
        <w:rPr>
          <w:b/>
          <w:sz w:val="28"/>
          <w:szCs w:val="28"/>
        </w:rPr>
        <w:t>από το πρωτότυπο</w:t>
      </w:r>
      <w:r w:rsidRPr="004959F9">
        <w:rPr>
          <w:sz w:val="28"/>
          <w:szCs w:val="28"/>
        </w:rPr>
        <w:t xml:space="preserve"> : Στίχοι 1-99, 280-314, 441-507,631-680</w:t>
      </w:r>
    </w:p>
    <w:p w:rsidR="004959F9" w:rsidRDefault="004959F9" w:rsidP="004959F9">
      <w:pPr>
        <w:tabs>
          <w:tab w:val="left" w:pos="933"/>
        </w:tabs>
        <w:rPr>
          <w:sz w:val="28"/>
          <w:szCs w:val="28"/>
        </w:rPr>
      </w:pPr>
      <w:r w:rsidRPr="004959F9">
        <w:rPr>
          <w:sz w:val="28"/>
          <w:szCs w:val="28"/>
        </w:rPr>
        <w:t xml:space="preserve">                  </w:t>
      </w:r>
      <w:r w:rsidRPr="004959F9">
        <w:rPr>
          <w:b/>
          <w:sz w:val="28"/>
          <w:szCs w:val="28"/>
        </w:rPr>
        <w:t>από μετάφραση</w:t>
      </w:r>
      <w:r w:rsidRPr="004959F9">
        <w:rPr>
          <w:sz w:val="28"/>
          <w:szCs w:val="28"/>
        </w:rPr>
        <w:t xml:space="preserve"> : Στίχοι 162-279, 376-440</w:t>
      </w:r>
    </w:p>
    <w:p w:rsidR="004959F9" w:rsidRDefault="004959F9" w:rsidP="004959F9">
      <w:pPr>
        <w:jc w:val="center"/>
        <w:rPr>
          <w:rFonts w:ascii="Arial" w:hAnsi="Arial" w:cs="Arial"/>
          <w:b/>
          <w:sz w:val="40"/>
          <w:szCs w:val="40"/>
        </w:rPr>
      </w:pPr>
    </w:p>
    <w:p w:rsidR="004959F9" w:rsidRDefault="004959F9" w:rsidP="004959F9">
      <w:pPr>
        <w:jc w:val="center"/>
        <w:rPr>
          <w:rFonts w:ascii="Arial" w:hAnsi="Arial" w:cs="Arial"/>
          <w:b/>
          <w:sz w:val="40"/>
          <w:szCs w:val="40"/>
        </w:rPr>
      </w:pPr>
    </w:p>
    <w:p w:rsidR="004959F9" w:rsidRDefault="004959F9" w:rsidP="004959F9">
      <w:pPr>
        <w:jc w:val="center"/>
        <w:rPr>
          <w:rFonts w:ascii="Arial" w:hAnsi="Arial" w:cs="Arial"/>
          <w:b/>
          <w:sz w:val="40"/>
          <w:szCs w:val="40"/>
        </w:rPr>
      </w:pPr>
    </w:p>
    <w:p w:rsidR="004959F9" w:rsidRDefault="004959F9" w:rsidP="004959F9">
      <w:pPr>
        <w:jc w:val="center"/>
        <w:rPr>
          <w:rFonts w:ascii="Arial" w:hAnsi="Arial" w:cs="Arial"/>
          <w:b/>
          <w:sz w:val="40"/>
          <w:szCs w:val="40"/>
        </w:rPr>
      </w:pPr>
    </w:p>
    <w:p w:rsidR="004959F9" w:rsidRDefault="004959F9" w:rsidP="004959F9">
      <w:pPr>
        <w:jc w:val="center"/>
        <w:rPr>
          <w:rFonts w:ascii="Arial" w:hAnsi="Arial" w:cs="Arial"/>
          <w:b/>
          <w:sz w:val="40"/>
          <w:szCs w:val="40"/>
        </w:rPr>
      </w:pPr>
    </w:p>
    <w:p w:rsidR="004959F9" w:rsidRPr="004959F9" w:rsidRDefault="004959F9" w:rsidP="004959F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959F9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ΠΟΛΙΤΙΚΗ ΠΑΙΔΕΙΑ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>ΚΕΦΑΛΑΙΟ 1</w:t>
      </w:r>
      <w:r w:rsidRPr="004959F9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4959F9">
        <w:rPr>
          <w:rFonts w:ascii="Times New Roman" w:hAnsi="Times New Roman" w:cs="Times New Roman"/>
          <w:sz w:val="24"/>
          <w:szCs w:val="24"/>
        </w:rPr>
        <w:t>: ΕΝΟΤΗΤΕΣ    1.1 ,  1.2.2,   1.3.2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59F9">
        <w:rPr>
          <w:rFonts w:ascii="Times New Roman" w:hAnsi="Times New Roman" w:cs="Times New Roman"/>
          <w:sz w:val="24"/>
          <w:szCs w:val="24"/>
        </w:rPr>
        <w:t xml:space="preserve"> 1.5,</w:t>
      </w:r>
      <w:r>
        <w:rPr>
          <w:rFonts w:ascii="Times New Roman" w:hAnsi="Times New Roman" w:cs="Times New Roman"/>
          <w:sz w:val="24"/>
          <w:szCs w:val="24"/>
        </w:rPr>
        <w:t xml:space="preserve">  1.6,   1.7 ,  1.8,   </w:t>
      </w:r>
      <w:r w:rsidRPr="004959F9">
        <w:rPr>
          <w:rFonts w:ascii="Times New Roman" w:hAnsi="Times New Roman" w:cs="Times New Roman"/>
          <w:sz w:val="24"/>
          <w:szCs w:val="24"/>
        </w:rPr>
        <w:t xml:space="preserve"> 1.9.1,  1.9.2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>ΚΕΦΑΛΑΙΟ   2</w:t>
      </w:r>
      <w:r w:rsidRPr="004959F9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4959F9">
        <w:rPr>
          <w:rFonts w:ascii="Times New Roman" w:hAnsi="Times New Roman" w:cs="Times New Roman"/>
          <w:sz w:val="24"/>
          <w:szCs w:val="24"/>
        </w:rPr>
        <w:t>: ΕΝΟΤΗΤΕΣ    2.1 , 2.2,  2.4, 2.6</w:t>
      </w:r>
    </w:p>
    <w:p w:rsidR="004959F9" w:rsidRPr="004959F9" w:rsidRDefault="004959F9" w:rsidP="004959F9">
      <w:pPr>
        <w:jc w:val="both"/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Pr="004959F9">
        <w:rPr>
          <w:rFonts w:ascii="Times New Roman" w:hAnsi="Times New Roman" w:cs="Times New Roman"/>
          <w:sz w:val="24"/>
          <w:szCs w:val="24"/>
        </w:rPr>
        <w:t xml:space="preserve">ΦΑΛΑΙΟ </w:t>
      </w:r>
      <w:proofErr w:type="gramStart"/>
      <w:r w:rsidRPr="004959F9">
        <w:rPr>
          <w:rFonts w:ascii="Times New Roman" w:hAnsi="Times New Roman" w:cs="Times New Roman"/>
          <w:sz w:val="24"/>
          <w:szCs w:val="24"/>
        </w:rPr>
        <w:t>3</w:t>
      </w:r>
      <w:r w:rsidRPr="004959F9">
        <w:rPr>
          <w:rFonts w:ascii="Times New Roman" w:hAnsi="Times New Roman" w:cs="Times New Roman"/>
          <w:sz w:val="24"/>
          <w:szCs w:val="24"/>
          <w:vertAlign w:val="superscript"/>
        </w:rPr>
        <w:t xml:space="preserve">Ο  </w:t>
      </w:r>
      <w:r w:rsidRPr="004959F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959F9">
        <w:rPr>
          <w:rFonts w:ascii="Times New Roman" w:hAnsi="Times New Roman" w:cs="Times New Roman"/>
          <w:sz w:val="24"/>
          <w:szCs w:val="24"/>
        </w:rPr>
        <w:t xml:space="preserve"> ΕΝΟΤΗΤΕΣ    3.3,  3.4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>ΚΕΦΑΛΑΙΟ 4</w:t>
      </w:r>
      <w:r w:rsidRPr="004959F9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4959F9">
        <w:rPr>
          <w:rFonts w:ascii="Times New Roman" w:hAnsi="Times New Roman" w:cs="Times New Roman"/>
          <w:sz w:val="24"/>
          <w:szCs w:val="24"/>
        </w:rPr>
        <w:t xml:space="preserve"> : ΕΝΟΤΗΤΕΣ      4.1,  4.2,  4.2.1,   4.2.4,  4.3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>ΚΕΦΑΛΑΙΟ 5</w:t>
      </w:r>
      <w:r w:rsidRPr="004959F9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4959F9">
        <w:rPr>
          <w:rFonts w:ascii="Times New Roman" w:hAnsi="Times New Roman" w:cs="Times New Roman"/>
          <w:sz w:val="24"/>
          <w:szCs w:val="24"/>
        </w:rPr>
        <w:t xml:space="preserve"> : ΕΝΟΤΗΤΕΣ      5.6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>ΚΕΦΑΛΑΙΟ 6</w:t>
      </w:r>
      <w:r w:rsidRPr="004959F9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4959F9">
        <w:rPr>
          <w:rFonts w:ascii="Times New Roman" w:hAnsi="Times New Roman" w:cs="Times New Roman"/>
          <w:sz w:val="24"/>
          <w:szCs w:val="24"/>
        </w:rPr>
        <w:t xml:space="preserve"> : ΕΝΟΤΗΤΕΣ      6.6  ,  6.7</w:t>
      </w:r>
    </w:p>
    <w:p w:rsidR="004959F9" w:rsidRPr="004959F9" w:rsidRDefault="004959F9" w:rsidP="004959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9F9">
        <w:rPr>
          <w:rFonts w:ascii="Times New Roman" w:hAnsi="Times New Roman" w:cs="Times New Roman"/>
          <w:b/>
          <w:sz w:val="28"/>
          <w:szCs w:val="28"/>
          <w:u w:val="single"/>
        </w:rPr>
        <w:t>ΕΞΕΤΑΣΤΕΑ ΥΛΗ ΣΤΗΝ ΙΣΤΟΡΙΑ  Β-ΓΠ</w:t>
      </w:r>
    </w:p>
    <w:p w:rsidR="004959F9" w:rsidRPr="004959F9" w:rsidRDefault="004959F9" w:rsidP="004959F9">
      <w:pPr>
        <w:rPr>
          <w:rFonts w:ascii="Times New Roman" w:hAnsi="Times New Roman" w:cs="Times New Roman"/>
          <w:i/>
        </w:rPr>
      </w:pPr>
      <w:r w:rsidRPr="004959F9">
        <w:rPr>
          <w:rFonts w:ascii="Times New Roman" w:hAnsi="Times New Roman" w:cs="Times New Roman"/>
          <w:i/>
        </w:rPr>
        <w:t xml:space="preserve">ΕΙΣΗΓΗΤΕΣ: </w:t>
      </w:r>
      <w:proofErr w:type="spellStart"/>
      <w:r w:rsidRPr="004959F9">
        <w:rPr>
          <w:rFonts w:ascii="Times New Roman" w:hAnsi="Times New Roman" w:cs="Times New Roman"/>
          <w:i/>
        </w:rPr>
        <w:t>Ευδωρίδου</w:t>
      </w:r>
      <w:proofErr w:type="spellEnd"/>
      <w:r w:rsidRPr="004959F9">
        <w:rPr>
          <w:rFonts w:ascii="Times New Roman" w:hAnsi="Times New Roman" w:cs="Times New Roman"/>
          <w:i/>
        </w:rPr>
        <w:t xml:space="preserve"> Μαρία –</w:t>
      </w:r>
      <w:proofErr w:type="spellStart"/>
      <w:r w:rsidRPr="004959F9">
        <w:rPr>
          <w:rFonts w:ascii="Times New Roman" w:hAnsi="Times New Roman" w:cs="Times New Roman"/>
          <w:i/>
        </w:rPr>
        <w:t>Κίτσαλη</w:t>
      </w:r>
      <w:proofErr w:type="spellEnd"/>
      <w:r w:rsidRPr="004959F9">
        <w:rPr>
          <w:rFonts w:ascii="Times New Roman" w:hAnsi="Times New Roman" w:cs="Times New Roman"/>
          <w:i/>
        </w:rPr>
        <w:t xml:space="preserve"> Βασιλική -  </w:t>
      </w:r>
      <w:proofErr w:type="spellStart"/>
      <w:r w:rsidRPr="004959F9">
        <w:rPr>
          <w:rFonts w:ascii="Times New Roman" w:hAnsi="Times New Roman" w:cs="Times New Roman"/>
          <w:i/>
        </w:rPr>
        <w:t>Ρομπόκου</w:t>
      </w:r>
      <w:proofErr w:type="spellEnd"/>
      <w:r w:rsidRPr="004959F9">
        <w:rPr>
          <w:rFonts w:ascii="Times New Roman" w:hAnsi="Times New Roman" w:cs="Times New Roman"/>
          <w:i/>
        </w:rPr>
        <w:t xml:space="preserve"> Αθανασία</w:t>
      </w:r>
    </w:p>
    <w:p w:rsidR="004959F9" w:rsidRPr="004959F9" w:rsidRDefault="004959F9" w:rsidP="004959F9">
      <w:pPr>
        <w:rPr>
          <w:rFonts w:ascii="Times New Roman" w:hAnsi="Times New Roman" w:cs="Times New Roman"/>
        </w:rPr>
      </w:pPr>
      <w:r w:rsidRPr="004959F9">
        <w:rPr>
          <w:rFonts w:ascii="Times New Roman" w:hAnsi="Times New Roman" w:cs="Times New Roman"/>
          <w:b/>
        </w:rPr>
        <w:t>ΚΕΦ. 1</w:t>
      </w:r>
      <w:r w:rsidRPr="004959F9">
        <w:rPr>
          <w:rFonts w:ascii="Times New Roman" w:hAnsi="Times New Roman" w:cs="Times New Roman"/>
        </w:rPr>
        <w:t>Εν.2β.Εσωτερική αναδιοργάνωση (σελ.12-13), 2γ.Εξελληνισμός του κράτους(σελ. 14) 4. Οι αραβικές κατακτήσεις και οι συνέπειές τους (σελ. 16-18) 5. Η εικονομαχία (σελ. 19-21)</w:t>
      </w:r>
    </w:p>
    <w:p w:rsidR="004959F9" w:rsidRPr="004959F9" w:rsidRDefault="004959F9" w:rsidP="004959F9">
      <w:pPr>
        <w:rPr>
          <w:rFonts w:ascii="Times New Roman" w:hAnsi="Times New Roman" w:cs="Times New Roman"/>
        </w:rPr>
      </w:pPr>
      <w:r w:rsidRPr="004959F9">
        <w:rPr>
          <w:rFonts w:ascii="Times New Roman" w:hAnsi="Times New Roman" w:cs="Times New Roman"/>
          <w:b/>
        </w:rPr>
        <w:t xml:space="preserve">ΚΕΦ. 2 </w:t>
      </w:r>
      <w:r w:rsidRPr="004959F9">
        <w:rPr>
          <w:rFonts w:ascii="Times New Roman" w:hAnsi="Times New Roman" w:cs="Times New Roman"/>
        </w:rPr>
        <w:t>Εν.  3. Κοινωνία(σελ.36-37),  4α. Η διοίκηση (σελ. 38-39),  5στ. Το Σχίσμα των δύο Εκκλησιών (σελ. 45-46),  7. Οικονομία και κοινωνία στη Δ. Ευρώπη. Το σύστημα της Φεουδαρχίας. (σελ. 48-49)</w:t>
      </w:r>
    </w:p>
    <w:p w:rsidR="004959F9" w:rsidRPr="004959F9" w:rsidRDefault="004959F9" w:rsidP="004959F9">
      <w:pPr>
        <w:rPr>
          <w:rFonts w:ascii="Times New Roman" w:hAnsi="Times New Roman" w:cs="Times New Roman"/>
        </w:rPr>
      </w:pPr>
      <w:r w:rsidRPr="004959F9">
        <w:rPr>
          <w:rFonts w:ascii="Times New Roman" w:hAnsi="Times New Roman" w:cs="Times New Roman"/>
          <w:b/>
        </w:rPr>
        <w:t xml:space="preserve">ΚΕΦ. 3 </w:t>
      </w:r>
      <w:r w:rsidRPr="004959F9">
        <w:rPr>
          <w:rFonts w:ascii="Times New Roman" w:hAnsi="Times New Roman" w:cs="Times New Roman"/>
        </w:rPr>
        <w:t>Εν. 2β Ο στρατός και ο θεσμός της πρόνοιας (σελ.53-54), 7α Οι αιτίες ( σελ. 65),  7ε Η άλωση της Κωνσταντινούπολης από τους Σταυροφόρους (σελ 68-69)</w:t>
      </w:r>
    </w:p>
    <w:p w:rsidR="004959F9" w:rsidRPr="004959F9" w:rsidRDefault="004959F9" w:rsidP="004959F9">
      <w:pPr>
        <w:rPr>
          <w:rFonts w:ascii="Times New Roman" w:hAnsi="Times New Roman" w:cs="Times New Roman"/>
        </w:rPr>
      </w:pPr>
      <w:r w:rsidRPr="004959F9">
        <w:rPr>
          <w:rFonts w:ascii="Times New Roman" w:hAnsi="Times New Roman" w:cs="Times New Roman"/>
          <w:b/>
        </w:rPr>
        <w:t>ΚΕΦ. 4</w:t>
      </w:r>
      <w:r w:rsidRPr="004959F9">
        <w:rPr>
          <w:rFonts w:ascii="Times New Roman" w:hAnsi="Times New Roman" w:cs="Times New Roman"/>
        </w:rPr>
        <w:t>Εν. 7β Η Άλωση (σελ. 86-87)</w:t>
      </w:r>
    </w:p>
    <w:p w:rsidR="004959F9" w:rsidRPr="004959F9" w:rsidRDefault="004959F9" w:rsidP="004959F9">
      <w:pPr>
        <w:rPr>
          <w:rFonts w:ascii="Times New Roman" w:hAnsi="Times New Roman" w:cs="Times New Roman"/>
        </w:rPr>
      </w:pPr>
      <w:r w:rsidRPr="004959F9">
        <w:rPr>
          <w:rFonts w:ascii="Times New Roman" w:hAnsi="Times New Roman" w:cs="Times New Roman"/>
          <w:b/>
        </w:rPr>
        <w:t xml:space="preserve">ΚΕΦ. 6  </w:t>
      </w:r>
      <w:r w:rsidRPr="004959F9">
        <w:rPr>
          <w:rFonts w:ascii="Times New Roman" w:hAnsi="Times New Roman" w:cs="Times New Roman"/>
        </w:rPr>
        <w:t xml:space="preserve">Εν. 2 Αναγέννηση και Ανθρωπισμός (σελ. 115-117)και (118-119),  3α Προς </w:t>
      </w:r>
      <w:bookmarkStart w:id="0" w:name="_GoBack"/>
      <w:bookmarkEnd w:id="0"/>
      <w:r w:rsidRPr="004959F9">
        <w:rPr>
          <w:rFonts w:ascii="Times New Roman" w:hAnsi="Times New Roman" w:cs="Times New Roman"/>
        </w:rPr>
        <w:t xml:space="preserve">αναζήτηση νέων δρόμων (σελ. 120),  3β Οι πρόοδοι της </w:t>
      </w:r>
      <w:proofErr w:type="spellStart"/>
      <w:r w:rsidRPr="004959F9">
        <w:rPr>
          <w:rFonts w:ascii="Times New Roman" w:hAnsi="Times New Roman" w:cs="Times New Roman"/>
        </w:rPr>
        <w:t>ναυσιπλοϊας</w:t>
      </w:r>
      <w:proofErr w:type="spellEnd"/>
      <w:r w:rsidRPr="004959F9">
        <w:rPr>
          <w:rFonts w:ascii="Times New Roman" w:hAnsi="Times New Roman" w:cs="Times New Roman"/>
        </w:rPr>
        <w:t xml:space="preserve"> (σελ. 121), 3ε  Η Ευρώπη μετά τις Ανακαλύψεις( σελ. 124-126),  4α Η Ρωμαιοκαθολική εκκλησία σε κρίση (σελ. 127),   4β Η Μεταρρύθμιση του Λουθήρου (σελ. 128-129)</w:t>
      </w:r>
    </w:p>
    <w:p w:rsidR="004959F9" w:rsidRDefault="004959F9" w:rsidP="004959F9">
      <w:pPr>
        <w:tabs>
          <w:tab w:val="left" w:pos="1590"/>
        </w:tabs>
        <w:rPr>
          <w:rFonts w:ascii="Times New Roman" w:hAnsi="Times New Roman" w:cs="Times New Roman"/>
        </w:rPr>
      </w:pPr>
      <w:r w:rsidRPr="004959F9">
        <w:rPr>
          <w:rFonts w:ascii="Times New Roman" w:hAnsi="Times New Roman" w:cs="Times New Roman"/>
          <w:b/>
        </w:rPr>
        <w:t xml:space="preserve">ΚΕΦ. 7  </w:t>
      </w:r>
      <w:r w:rsidRPr="004959F9">
        <w:rPr>
          <w:rFonts w:ascii="Times New Roman" w:hAnsi="Times New Roman" w:cs="Times New Roman"/>
        </w:rPr>
        <w:t>Ενότητες 1. Ο Διαφωτισμός (160-166)</w:t>
      </w:r>
    </w:p>
    <w:p w:rsidR="004959F9" w:rsidRPr="004959F9" w:rsidRDefault="004959F9" w:rsidP="004959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9F9">
        <w:rPr>
          <w:rFonts w:ascii="Times New Roman" w:hAnsi="Times New Roman" w:cs="Times New Roman"/>
          <w:b/>
          <w:sz w:val="28"/>
          <w:szCs w:val="28"/>
          <w:u w:val="single"/>
        </w:rPr>
        <w:t>Μάθημα :  Χημεία (γενικής παιδείας)</w:t>
      </w:r>
    </w:p>
    <w:p w:rsidR="004959F9" w:rsidRPr="004959F9" w:rsidRDefault="004959F9" w:rsidP="004959F9">
      <w:pPr>
        <w:rPr>
          <w:rFonts w:ascii="Times New Roman" w:hAnsi="Times New Roman" w:cs="Times New Roman"/>
        </w:rPr>
      </w:pPr>
      <w:r w:rsidRPr="004959F9">
        <w:rPr>
          <w:rFonts w:ascii="Times New Roman" w:hAnsi="Times New Roman" w:cs="Times New Roman"/>
          <w:u w:val="single"/>
        </w:rPr>
        <w:t xml:space="preserve">ΚΕΦΑΛΑΙΟ </w:t>
      </w:r>
      <w:r w:rsidRPr="004959F9">
        <w:rPr>
          <w:rFonts w:ascii="Times New Roman" w:hAnsi="Times New Roman" w:cs="Times New Roman"/>
          <w:b/>
          <w:u w:val="single"/>
        </w:rPr>
        <w:t>2</w:t>
      </w:r>
      <w:r w:rsidRPr="004959F9">
        <w:rPr>
          <w:rFonts w:ascii="Times New Roman" w:hAnsi="Times New Roman" w:cs="Times New Roman"/>
          <w:b/>
          <w:u w:val="single"/>
          <w:vertAlign w:val="superscript"/>
        </w:rPr>
        <w:t>ο</w:t>
      </w:r>
      <w:r w:rsidRPr="004959F9">
        <w:rPr>
          <w:rFonts w:ascii="Times New Roman" w:hAnsi="Times New Roman" w:cs="Times New Roman"/>
        </w:rPr>
        <w:t xml:space="preserve"> ,  </w:t>
      </w:r>
      <w:r w:rsidRPr="004959F9">
        <w:rPr>
          <w:rFonts w:ascii="Times New Roman" w:hAnsi="Times New Roman" w:cs="Times New Roman"/>
          <w:b/>
        </w:rPr>
        <w:t>εκτός</w:t>
      </w:r>
      <w:r w:rsidRPr="004959F9">
        <w:rPr>
          <w:rFonts w:ascii="Times New Roman" w:hAnsi="Times New Roman" w:cs="Times New Roman"/>
        </w:rPr>
        <w:t xml:space="preserve"> </w:t>
      </w:r>
      <w:r w:rsidRPr="004959F9">
        <w:rPr>
          <w:rFonts w:ascii="Times New Roman" w:hAnsi="Times New Roman" w:cs="Times New Roman"/>
          <w:b/>
        </w:rPr>
        <w:t>από</w:t>
      </w:r>
      <w:r w:rsidRPr="004959F9">
        <w:rPr>
          <w:rFonts w:ascii="Times New Roman" w:hAnsi="Times New Roman" w:cs="Times New Roman"/>
        </w:rPr>
        <w:t xml:space="preserve"> </w:t>
      </w:r>
      <w:r w:rsidRPr="004959F9">
        <w:rPr>
          <w:rFonts w:ascii="Times New Roman" w:hAnsi="Times New Roman" w:cs="Times New Roman"/>
          <w:b/>
        </w:rPr>
        <w:t>:</w:t>
      </w:r>
      <w:r w:rsidRPr="004959F9">
        <w:rPr>
          <w:rFonts w:ascii="Times New Roman" w:hAnsi="Times New Roman" w:cs="Times New Roman"/>
        </w:rPr>
        <w:t xml:space="preserve"> τις σελίδες 40-44, την σελ.47(παρασκευές </w:t>
      </w:r>
      <w:proofErr w:type="spellStart"/>
      <w:r w:rsidRPr="004959F9">
        <w:rPr>
          <w:rFonts w:ascii="Times New Roman" w:hAnsi="Times New Roman" w:cs="Times New Roman"/>
        </w:rPr>
        <w:t>αλκανίων</w:t>
      </w:r>
      <w:proofErr w:type="spellEnd"/>
      <w:r w:rsidRPr="004959F9">
        <w:rPr>
          <w:rFonts w:ascii="Times New Roman" w:hAnsi="Times New Roman" w:cs="Times New Roman"/>
        </w:rPr>
        <w:t xml:space="preserve">), την σελ.49,  την παράγραφο 2.4 (σελ.51,52), την σελ.54, (παρασκευές αλκενίων), τον πίνακα της σελ. 56 , την παράγραφο (χρήσεις αλκενίων) της σελ. 57, την σελ.60 (παρασκευές  </w:t>
      </w:r>
      <w:proofErr w:type="spellStart"/>
      <w:r w:rsidRPr="004959F9">
        <w:rPr>
          <w:rFonts w:ascii="Times New Roman" w:hAnsi="Times New Roman" w:cs="Times New Roman"/>
        </w:rPr>
        <w:t>αλκινίων</w:t>
      </w:r>
      <w:proofErr w:type="spellEnd"/>
      <w:r w:rsidRPr="004959F9">
        <w:rPr>
          <w:rFonts w:ascii="Times New Roman" w:hAnsi="Times New Roman" w:cs="Times New Roman"/>
        </w:rPr>
        <w:t>), την παράγραφο (γ. πολυμερισμός) της σελ.62, την σελ.63, την παράγραφο 2.7 (σελ.64-66), την σελ.67 (φωτοχημική ρύπανση).</w:t>
      </w:r>
    </w:p>
    <w:p w:rsidR="004959F9" w:rsidRPr="004959F9" w:rsidRDefault="004959F9" w:rsidP="004959F9">
      <w:pPr>
        <w:rPr>
          <w:rFonts w:ascii="Times New Roman" w:hAnsi="Times New Roman" w:cs="Times New Roman"/>
        </w:rPr>
      </w:pPr>
      <w:r w:rsidRPr="004959F9">
        <w:rPr>
          <w:rFonts w:ascii="Times New Roman" w:hAnsi="Times New Roman" w:cs="Times New Roman"/>
          <w:u w:val="single"/>
        </w:rPr>
        <w:t xml:space="preserve">ΚΕΦΑΛΑΙΟ </w:t>
      </w:r>
      <w:r w:rsidRPr="004959F9">
        <w:rPr>
          <w:rFonts w:ascii="Times New Roman" w:hAnsi="Times New Roman" w:cs="Times New Roman"/>
          <w:b/>
          <w:u w:val="single"/>
        </w:rPr>
        <w:t>3</w:t>
      </w:r>
      <w:r w:rsidRPr="004959F9">
        <w:rPr>
          <w:rFonts w:ascii="Times New Roman" w:hAnsi="Times New Roman" w:cs="Times New Roman"/>
          <w:b/>
          <w:u w:val="single"/>
          <w:vertAlign w:val="superscript"/>
        </w:rPr>
        <w:t>ο</w:t>
      </w:r>
      <w:r w:rsidRPr="004959F9">
        <w:rPr>
          <w:rFonts w:ascii="Times New Roman" w:hAnsi="Times New Roman" w:cs="Times New Roman"/>
        </w:rPr>
        <w:t xml:space="preserve"> ,  </w:t>
      </w:r>
      <w:r w:rsidRPr="004959F9">
        <w:rPr>
          <w:rFonts w:ascii="Times New Roman" w:hAnsi="Times New Roman" w:cs="Times New Roman"/>
          <w:b/>
        </w:rPr>
        <w:t>εκτός</w:t>
      </w:r>
      <w:r w:rsidRPr="004959F9">
        <w:rPr>
          <w:rFonts w:ascii="Times New Roman" w:hAnsi="Times New Roman" w:cs="Times New Roman"/>
        </w:rPr>
        <w:t xml:space="preserve"> </w:t>
      </w:r>
      <w:r w:rsidRPr="004959F9">
        <w:rPr>
          <w:rFonts w:ascii="Times New Roman" w:hAnsi="Times New Roman" w:cs="Times New Roman"/>
          <w:b/>
        </w:rPr>
        <w:t xml:space="preserve">από: </w:t>
      </w:r>
      <w:r w:rsidRPr="004959F9">
        <w:rPr>
          <w:rFonts w:ascii="Times New Roman" w:hAnsi="Times New Roman" w:cs="Times New Roman"/>
        </w:rPr>
        <w:t xml:space="preserve">τις σελ.91 (γ. Ειδικές μέθοδοι παρασκευής </w:t>
      </w:r>
      <w:proofErr w:type="spellStart"/>
      <w:r w:rsidRPr="004959F9">
        <w:rPr>
          <w:rFonts w:ascii="Times New Roman" w:hAnsi="Times New Roman" w:cs="Times New Roman"/>
        </w:rPr>
        <w:t>μεθανόλης</w:t>
      </w:r>
      <w:proofErr w:type="spellEnd"/>
      <w:r w:rsidRPr="004959F9">
        <w:rPr>
          <w:rFonts w:ascii="Times New Roman" w:hAnsi="Times New Roman" w:cs="Times New Roman"/>
        </w:rPr>
        <w:t xml:space="preserve">), την παράγραφο της σελ.93(δ. αφυδάτωση) ,τις σελ.95-99. </w:t>
      </w:r>
    </w:p>
    <w:p w:rsidR="004959F9" w:rsidRDefault="004959F9" w:rsidP="004959F9">
      <w:pPr>
        <w:rPr>
          <w:rFonts w:ascii="Times New Roman" w:hAnsi="Times New Roman" w:cs="Times New Roman"/>
        </w:rPr>
      </w:pPr>
      <w:r w:rsidRPr="004959F9">
        <w:rPr>
          <w:rFonts w:ascii="Times New Roman" w:hAnsi="Times New Roman" w:cs="Times New Roman"/>
        </w:rPr>
        <w:t xml:space="preserve">                                                                                                  Ο </w:t>
      </w:r>
      <w:proofErr w:type="spellStart"/>
      <w:r w:rsidRPr="004959F9">
        <w:rPr>
          <w:rFonts w:ascii="Times New Roman" w:hAnsi="Times New Roman" w:cs="Times New Roman"/>
        </w:rPr>
        <w:t>υπευθ</w:t>
      </w:r>
      <w:proofErr w:type="spellEnd"/>
      <w:r w:rsidRPr="004959F9">
        <w:rPr>
          <w:rFonts w:ascii="Times New Roman" w:hAnsi="Times New Roman" w:cs="Times New Roman"/>
        </w:rPr>
        <w:t xml:space="preserve">. καθηγητής                 </w:t>
      </w:r>
      <w:r w:rsidRPr="00987C42">
        <w:rPr>
          <w:rFonts w:ascii="Times New Roman" w:hAnsi="Times New Roman" w:cs="Times New Roman"/>
        </w:rPr>
        <w:t xml:space="preserve"> </w:t>
      </w:r>
      <w:r w:rsidRPr="004959F9">
        <w:rPr>
          <w:rFonts w:ascii="Times New Roman" w:hAnsi="Times New Roman" w:cs="Times New Roman"/>
        </w:rPr>
        <w:t xml:space="preserve">Ε. </w:t>
      </w:r>
      <w:proofErr w:type="spellStart"/>
      <w:r w:rsidRPr="004959F9">
        <w:rPr>
          <w:rFonts w:ascii="Times New Roman" w:hAnsi="Times New Roman" w:cs="Times New Roman"/>
        </w:rPr>
        <w:t>Καμπάνταης</w:t>
      </w:r>
      <w:proofErr w:type="spellEnd"/>
      <w:r w:rsidRPr="004959F9">
        <w:rPr>
          <w:rFonts w:ascii="Times New Roman" w:hAnsi="Times New Roman" w:cs="Times New Roman"/>
        </w:rPr>
        <w:t xml:space="preserve">  </w:t>
      </w:r>
    </w:p>
    <w:p w:rsidR="004959F9" w:rsidRDefault="004959F9" w:rsidP="004959F9">
      <w:pPr>
        <w:jc w:val="center"/>
        <w:rPr>
          <w:b/>
          <w:sz w:val="36"/>
          <w:szCs w:val="36"/>
        </w:rPr>
      </w:pPr>
    </w:p>
    <w:p w:rsidR="004959F9" w:rsidRDefault="004959F9" w:rsidP="004959F9">
      <w:pPr>
        <w:jc w:val="center"/>
        <w:rPr>
          <w:b/>
          <w:sz w:val="36"/>
          <w:szCs w:val="36"/>
        </w:rPr>
      </w:pPr>
    </w:p>
    <w:p w:rsidR="004959F9" w:rsidRDefault="004959F9" w:rsidP="004959F9">
      <w:pPr>
        <w:jc w:val="center"/>
        <w:rPr>
          <w:b/>
          <w:sz w:val="36"/>
          <w:szCs w:val="36"/>
        </w:rPr>
      </w:pPr>
    </w:p>
    <w:p w:rsidR="004959F9" w:rsidRDefault="004959F9" w:rsidP="004959F9">
      <w:pPr>
        <w:jc w:val="center"/>
        <w:rPr>
          <w:b/>
          <w:sz w:val="36"/>
          <w:szCs w:val="36"/>
        </w:rPr>
      </w:pPr>
    </w:p>
    <w:p w:rsidR="004959F9" w:rsidRPr="004959F9" w:rsidRDefault="004959F9" w:rsidP="004959F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59F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Γεωμετρία Β΄ Τάξης </w:t>
      </w:r>
    </w:p>
    <w:p w:rsidR="004959F9" w:rsidRPr="004959F9" w:rsidRDefault="004959F9" w:rsidP="004959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9F9">
        <w:rPr>
          <w:rFonts w:ascii="Times New Roman" w:hAnsi="Times New Roman" w:cs="Times New Roman"/>
          <w:b/>
          <w:sz w:val="24"/>
          <w:szCs w:val="24"/>
          <w:u w:val="single"/>
        </w:rPr>
        <w:t xml:space="preserve">Κεφ. 9ο : Μετρικές σχέσεις 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>9.1. Ορθές προβολές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 xml:space="preserve"> 9.2. Το Πυθαγόρειο θεώρημα 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 xml:space="preserve">9.4. Γενίκευση του Πυθαγόρειου θεωρήματος ( χωρίς την εφαρμογή 2) </w:t>
      </w:r>
    </w:p>
    <w:p w:rsidR="004959F9" w:rsidRPr="004959F9" w:rsidRDefault="004959F9" w:rsidP="004959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9F9">
        <w:rPr>
          <w:rFonts w:ascii="Times New Roman" w:hAnsi="Times New Roman" w:cs="Times New Roman"/>
          <w:b/>
          <w:sz w:val="24"/>
          <w:szCs w:val="24"/>
          <w:u w:val="single"/>
        </w:rPr>
        <w:t xml:space="preserve">Κεφ. 10ο : Εμβαδά 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 xml:space="preserve">10.1. Πολυγωνικά χωρία 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 xml:space="preserve">10.2. Εμβαδόν ευθύγραμμου σχήματος - Ισοδύναμα </w:t>
      </w:r>
      <w:proofErr w:type="spellStart"/>
      <w:r w:rsidRPr="004959F9">
        <w:rPr>
          <w:rFonts w:ascii="Times New Roman" w:hAnsi="Times New Roman" w:cs="Times New Roman"/>
          <w:sz w:val="24"/>
          <w:szCs w:val="24"/>
        </w:rPr>
        <w:t>ευθύγραµµα</w:t>
      </w:r>
      <w:proofErr w:type="spellEnd"/>
      <w:r w:rsidRPr="004959F9">
        <w:rPr>
          <w:rFonts w:ascii="Times New Roman" w:hAnsi="Times New Roman" w:cs="Times New Roman"/>
          <w:sz w:val="24"/>
          <w:szCs w:val="24"/>
        </w:rPr>
        <w:t xml:space="preserve"> σχήματα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 xml:space="preserve"> 10.3. Εμβαδόν βασικών ευθύγραμμων σχημάτων</w:t>
      </w:r>
    </w:p>
    <w:p w:rsidR="004959F9" w:rsidRPr="004959F9" w:rsidRDefault="004959F9" w:rsidP="004959F9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 xml:space="preserve"> 10.4. Άλλοι τύποι για το εμβαδόν τριγώνου (χωρίς την απόδειξη των τύπων   Ι και ΙΙΙ)</w:t>
      </w:r>
    </w:p>
    <w:p w:rsidR="004959F9" w:rsidRPr="004959F9" w:rsidRDefault="004959F9" w:rsidP="004959F9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 xml:space="preserve"> 10.5. Λόγος εμβαδών όμοιων τριγώνων – πολυγώνων (χωρίς την απόδειξη του Θεωρήματος ΙΙ) </w:t>
      </w:r>
    </w:p>
    <w:p w:rsidR="004959F9" w:rsidRPr="004959F9" w:rsidRDefault="004959F9" w:rsidP="004959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9F9">
        <w:rPr>
          <w:rFonts w:ascii="Times New Roman" w:hAnsi="Times New Roman" w:cs="Times New Roman"/>
          <w:b/>
          <w:sz w:val="24"/>
          <w:szCs w:val="24"/>
          <w:u w:val="single"/>
        </w:rPr>
        <w:t xml:space="preserve">Κεφ. 11ο : Μέτρηση Κύκλου 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 xml:space="preserve">11.1. Ορισμός κανονικού πολυγώνου </w:t>
      </w:r>
    </w:p>
    <w:p w:rsidR="004959F9" w:rsidRPr="004959F9" w:rsidRDefault="004959F9" w:rsidP="004959F9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>11.2. Ιδιότητες και στοιχεία κανονικών πολυγώνων (χωρίς τις αποδείξεις των θεωρημάτων και του Πορίσματος)</w:t>
      </w:r>
    </w:p>
    <w:p w:rsidR="004959F9" w:rsidRPr="004959F9" w:rsidRDefault="004959F9" w:rsidP="004959F9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 xml:space="preserve"> 11.3. Εγγραφή βασικών κανονικών πολυγώνων σε κύκλο και στοιχεία τους (χωρίς τις εφαρμογές 2,3)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 xml:space="preserve"> 11.4. Προσέγγιση του μήκους του κύκλου µε κανονικά πολύγωνα </w:t>
      </w:r>
    </w:p>
    <w:p w:rsidR="004959F9" w:rsidRPr="004959F9" w:rsidRDefault="004959F9" w:rsidP="004959F9">
      <w:pPr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 xml:space="preserve"> 11.5. Μήκος τόξου</w:t>
      </w:r>
    </w:p>
    <w:p w:rsidR="004959F9" w:rsidRPr="004959F9" w:rsidRDefault="004959F9" w:rsidP="004959F9">
      <w:pPr>
        <w:ind w:left="-142"/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 xml:space="preserve">  11.6. Προσέγγιση του εμβαδού κύκλου µε κανονικά πολύγωνα </w:t>
      </w:r>
    </w:p>
    <w:p w:rsidR="004959F9" w:rsidRPr="004959F9" w:rsidRDefault="004959F9" w:rsidP="004959F9">
      <w:pPr>
        <w:ind w:left="-142"/>
        <w:rPr>
          <w:rFonts w:ascii="Times New Roman" w:hAnsi="Times New Roman" w:cs="Times New Roman"/>
          <w:sz w:val="24"/>
          <w:szCs w:val="24"/>
        </w:rPr>
      </w:pPr>
      <w:r w:rsidRPr="004959F9">
        <w:rPr>
          <w:rFonts w:ascii="Times New Roman" w:hAnsi="Times New Roman" w:cs="Times New Roman"/>
          <w:sz w:val="24"/>
          <w:szCs w:val="24"/>
        </w:rPr>
        <w:t xml:space="preserve">  11.7. Εμβαδόν κυκλικού </w:t>
      </w:r>
      <w:proofErr w:type="spellStart"/>
      <w:r w:rsidRPr="004959F9">
        <w:rPr>
          <w:rFonts w:ascii="Times New Roman" w:hAnsi="Times New Roman" w:cs="Times New Roman"/>
          <w:sz w:val="24"/>
          <w:szCs w:val="24"/>
        </w:rPr>
        <w:t>τοµέα</w:t>
      </w:r>
      <w:proofErr w:type="spellEnd"/>
      <w:r w:rsidRPr="004959F9">
        <w:rPr>
          <w:rFonts w:ascii="Times New Roman" w:hAnsi="Times New Roman" w:cs="Times New Roman"/>
          <w:sz w:val="24"/>
          <w:szCs w:val="24"/>
        </w:rPr>
        <w:t xml:space="preserve"> και κυκλικού </w:t>
      </w:r>
      <w:proofErr w:type="spellStart"/>
      <w:r w:rsidRPr="004959F9">
        <w:rPr>
          <w:rFonts w:ascii="Times New Roman" w:hAnsi="Times New Roman" w:cs="Times New Roman"/>
          <w:sz w:val="24"/>
          <w:szCs w:val="24"/>
        </w:rPr>
        <w:t>τµήµατος</w:t>
      </w:r>
      <w:proofErr w:type="spellEnd"/>
    </w:p>
    <w:p w:rsidR="004959F9" w:rsidRPr="004959F9" w:rsidRDefault="004959F9" w:rsidP="004959F9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4959F9">
        <w:rPr>
          <w:rFonts w:ascii="Times New Roman" w:hAnsi="Times New Roman" w:cs="Times New Roman"/>
          <w:i/>
          <w:sz w:val="24"/>
          <w:szCs w:val="24"/>
        </w:rPr>
        <w:t>ΚΑΘΗΓΗΤΕΣ:    ΔΕΛΗΓΙΑΝΝΙΔΗΣ-ΚΩΣΤΑΚΙΔΗΣ-ΤΡΙΚΟΠΟΥΛΟΥ</w:t>
      </w:r>
    </w:p>
    <w:p w:rsidR="004959F9" w:rsidRPr="004959F9" w:rsidRDefault="004959F9" w:rsidP="004959F9">
      <w:pPr>
        <w:rPr>
          <w:rFonts w:ascii="Times New Roman" w:hAnsi="Times New Roman" w:cs="Times New Roman"/>
        </w:rPr>
      </w:pPr>
    </w:p>
    <w:p w:rsidR="004959F9" w:rsidRPr="004959F9" w:rsidRDefault="004959F9" w:rsidP="004959F9">
      <w:pPr>
        <w:rPr>
          <w:rFonts w:ascii="Times New Roman" w:hAnsi="Times New Roman" w:cs="Times New Roman"/>
        </w:rPr>
      </w:pPr>
      <w:r w:rsidRPr="004959F9">
        <w:rPr>
          <w:rFonts w:ascii="Times New Roman" w:hAnsi="Times New Roman" w:cs="Times New Roman"/>
        </w:rPr>
        <w:t xml:space="preserve">                     </w:t>
      </w:r>
    </w:p>
    <w:p w:rsidR="004959F9" w:rsidRPr="004959F9" w:rsidRDefault="004959F9" w:rsidP="004959F9">
      <w:pPr>
        <w:tabs>
          <w:tab w:val="left" w:pos="1590"/>
        </w:tabs>
        <w:rPr>
          <w:rFonts w:ascii="Times New Roman" w:hAnsi="Times New Roman" w:cs="Times New Roman"/>
        </w:rPr>
      </w:pPr>
    </w:p>
    <w:p w:rsidR="004959F9" w:rsidRPr="004959F9" w:rsidRDefault="004959F9" w:rsidP="004959F9">
      <w:pPr>
        <w:tabs>
          <w:tab w:val="left" w:pos="933"/>
        </w:tabs>
        <w:jc w:val="center"/>
        <w:rPr>
          <w:sz w:val="28"/>
          <w:szCs w:val="28"/>
        </w:rPr>
      </w:pPr>
    </w:p>
    <w:p w:rsidR="004959F9" w:rsidRPr="00C17A22" w:rsidRDefault="004959F9" w:rsidP="004959F9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959F9" w:rsidRDefault="004959F9" w:rsidP="004959F9">
      <w:pPr>
        <w:jc w:val="center"/>
      </w:pPr>
    </w:p>
    <w:p w:rsidR="004959F9" w:rsidRPr="004959F9" w:rsidRDefault="004959F9" w:rsidP="004959F9">
      <w:pPr>
        <w:ind w:left="1843" w:hanging="1985"/>
        <w:jc w:val="center"/>
        <w:rPr>
          <w:sz w:val="32"/>
          <w:szCs w:val="32"/>
        </w:rPr>
      </w:pPr>
    </w:p>
    <w:p w:rsidR="004959F9" w:rsidRDefault="004959F9" w:rsidP="00ED49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D499C" w:rsidRPr="00ED499C" w:rsidRDefault="00ED499C" w:rsidP="00ED49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C42" w:rsidRPr="008873C2" w:rsidRDefault="00987C42" w:rsidP="00987C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3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Εισαγωγή στις Αρχές της Επιστήμης των Η/Υ </w:t>
      </w:r>
    </w:p>
    <w:p w:rsidR="00987C42" w:rsidRPr="00504166" w:rsidRDefault="00987C42" w:rsidP="00987C42">
      <w:pPr>
        <w:spacing w:after="120" w:line="240" w:lineRule="auto"/>
        <w:rPr>
          <w:sz w:val="24"/>
          <w:szCs w:val="24"/>
        </w:rPr>
      </w:pPr>
      <w:r w:rsidRPr="00504166">
        <w:rPr>
          <w:sz w:val="24"/>
          <w:szCs w:val="24"/>
        </w:rPr>
        <w:t>Ενότητες :</w:t>
      </w:r>
    </w:p>
    <w:p w:rsidR="00987C42" w:rsidRPr="00504166" w:rsidRDefault="00987C42" w:rsidP="00987C42">
      <w:pPr>
        <w:spacing w:after="120" w:line="240" w:lineRule="auto"/>
        <w:rPr>
          <w:sz w:val="24"/>
          <w:szCs w:val="24"/>
        </w:rPr>
      </w:pPr>
      <w:r w:rsidRPr="00504166">
        <w:rPr>
          <w:sz w:val="24"/>
          <w:szCs w:val="24"/>
        </w:rPr>
        <w:t>2.2.1  Ορισμός αλγορίθμου (Όχι παράδειγμα 2.4)</w:t>
      </w:r>
    </w:p>
    <w:p w:rsidR="00987C42" w:rsidRPr="00504166" w:rsidRDefault="00987C42" w:rsidP="00987C42">
      <w:pPr>
        <w:spacing w:after="120" w:line="240" w:lineRule="auto"/>
        <w:rPr>
          <w:sz w:val="24"/>
          <w:szCs w:val="24"/>
        </w:rPr>
      </w:pPr>
      <w:r w:rsidRPr="00504166">
        <w:rPr>
          <w:sz w:val="24"/>
          <w:szCs w:val="24"/>
        </w:rPr>
        <w:t>2.2.5  Αναπαράσταση αλγορίθμου (Όχι παράδειγμα 2.7)</w:t>
      </w:r>
    </w:p>
    <w:p w:rsidR="00987C42" w:rsidRPr="00504166" w:rsidRDefault="00987C42" w:rsidP="00987C42">
      <w:pPr>
        <w:spacing w:after="120" w:line="240" w:lineRule="auto"/>
        <w:rPr>
          <w:sz w:val="24"/>
          <w:szCs w:val="24"/>
        </w:rPr>
      </w:pPr>
      <w:r w:rsidRPr="00504166">
        <w:rPr>
          <w:sz w:val="24"/>
          <w:szCs w:val="24"/>
        </w:rPr>
        <w:t>2.2.6  Δεδομένα και αναπαράστασή τους  (Μόνο η σελ. 29 , Εικόνα 2.11 , Εικόνα 2.12)</w:t>
      </w:r>
    </w:p>
    <w:p w:rsidR="00987C42" w:rsidRPr="00504166" w:rsidRDefault="00987C42" w:rsidP="00987C42">
      <w:pPr>
        <w:spacing w:after="120" w:line="240" w:lineRule="auto"/>
        <w:rPr>
          <w:sz w:val="24"/>
          <w:szCs w:val="24"/>
        </w:rPr>
      </w:pPr>
      <w:r w:rsidRPr="00D63620">
        <w:rPr>
          <w:sz w:val="24"/>
          <w:szCs w:val="24"/>
        </w:rPr>
        <w:t xml:space="preserve">2.2.7 </w:t>
      </w:r>
      <w:r w:rsidRPr="00504166">
        <w:rPr>
          <w:sz w:val="24"/>
          <w:szCs w:val="24"/>
        </w:rPr>
        <w:t>Εντολές και δομές αλγορίθμου</w:t>
      </w:r>
    </w:p>
    <w:p w:rsidR="00987C42" w:rsidRPr="00504166" w:rsidRDefault="00987C42" w:rsidP="00987C42">
      <w:pPr>
        <w:spacing w:after="120" w:line="240" w:lineRule="auto"/>
        <w:rPr>
          <w:sz w:val="24"/>
          <w:szCs w:val="24"/>
        </w:rPr>
      </w:pPr>
      <w:r w:rsidRPr="00504166">
        <w:rPr>
          <w:sz w:val="24"/>
          <w:szCs w:val="24"/>
        </w:rPr>
        <w:t xml:space="preserve">2.2.7.1 </w:t>
      </w:r>
      <w:r>
        <w:rPr>
          <w:sz w:val="24"/>
          <w:szCs w:val="24"/>
        </w:rPr>
        <w:t xml:space="preserve"> </w:t>
      </w:r>
      <w:r w:rsidRPr="00504166">
        <w:rPr>
          <w:sz w:val="24"/>
          <w:szCs w:val="24"/>
        </w:rPr>
        <w:t xml:space="preserve">Εκχώρηση, Είσοδος και Έξοδος τιμών </w:t>
      </w:r>
    </w:p>
    <w:p w:rsidR="00987C42" w:rsidRPr="00504166" w:rsidRDefault="00987C42" w:rsidP="00987C42">
      <w:pPr>
        <w:spacing w:after="120" w:line="240" w:lineRule="auto"/>
        <w:rPr>
          <w:sz w:val="24"/>
          <w:szCs w:val="24"/>
        </w:rPr>
      </w:pPr>
      <w:r w:rsidRPr="00504166">
        <w:rPr>
          <w:sz w:val="24"/>
          <w:szCs w:val="24"/>
        </w:rPr>
        <w:t>2.2.7.2  Δομή ακολουθίας</w:t>
      </w:r>
    </w:p>
    <w:p w:rsidR="00987C42" w:rsidRPr="00504166" w:rsidRDefault="00987C42" w:rsidP="00987C42">
      <w:pPr>
        <w:spacing w:after="120" w:line="240" w:lineRule="auto"/>
        <w:rPr>
          <w:sz w:val="24"/>
          <w:szCs w:val="24"/>
        </w:rPr>
      </w:pPr>
      <w:r w:rsidRPr="00504166">
        <w:rPr>
          <w:sz w:val="24"/>
          <w:szCs w:val="24"/>
        </w:rPr>
        <w:t>2.2.7.3  Δομή Επιλογής (Όχι Παράδειγμα 2.11)</w:t>
      </w:r>
    </w:p>
    <w:p w:rsidR="00987C42" w:rsidRPr="00504166" w:rsidRDefault="00987C42" w:rsidP="00987C42">
      <w:pPr>
        <w:spacing w:after="120" w:line="240" w:lineRule="auto"/>
        <w:rPr>
          <w:sz w:val="24"/>
          <w:szCs w:val="24"/>
        </w:rPr>
      </w:pPr>
      <w:r w:rsidRPr="00504166">
        <w:rPr>
          <w:sz w:val="24"/>
          <w:szCs w:val="24"/>
        </w:rPr>
        <w:t>2.2.7.4  Δομή Επανάληψης  (Όχι Παράδειγμα 2.17 &amp; Εικόνα 2.23 σελ. 40)</w:t>
      </w:r>
    </w:p>
    <w:p w:rsidR="00987C42" w:rsidRPr="00504166" w:rsidRDefault="00987C42" w:rsidP="00987C42">
      <w:pPr>
        <w:spacing w:after="120" w:line="240" w:lineRule="auto"/>
        <w:rPr>
          <w:sz w:val="24"/>
          <w:szCs w:val="24"/>
        </w:rPr>
      </w:pPr>
      <w:r w:rsidRPr="00504166">
        <w:rPr>
          <w:sz w:val="24"/>
          <w:szCs w:val="24"/>
        </w:rPr>
        <w:t>2.3.1.1  Πρόγραμμα και γλώσσες Προγραμματισμού</w:t>
      </w:r>
    </w:p>
    <w:p w:rsidR="00987C42" w:rsidRPr="00504166" w:rsidRDefault="00987C42" w:rsidP="00987C42">
      <w:pPr>
        <w:spacing w:after="120" w:line="240" w:lineRule="auto"/>
        <w:rPr>
          <w:sz w:val="24"/>
          <w:szCs w:val="24"/>
        </w:rPr>
      </w:pPr>
      <w:r w:rsidRPr="00504166">
        <w:rPr>
          <w:sz w:val="24"/>
          <w:szCs w:val="24"/>
        </w:rPr>
        <w:t>3.3.1   Τι είναι Δίκτυο Υπολογιστών</w:t>
      </w:r>
    </w:p>
    <w:p w:rsidR="00987C42" w:rsidRPr="00504166" w:rsidRDefault="00987C42" w:rsidP="00987C42">
      <w:pPr>
        <w:spacing w:after="120" w:line="240" w:lineRule="auto"/>
        <w:rPr>
          <w:sz w:val="24"/>
          <w:szCs w:val="24"/>
        </w:rPr>
      </w:pPr>
      <w:r w:rsidRPr="00504166">
        <w:rPr>
          <w:sz w:val="24"/>
          <w:szCs w:val="24"/>
        </w:rPr>
        <w:t>3.3.3.3 Είδη δικτύων βάσει περιοχής που καλύπτουν</w:t>
      </w:r>
    </w:p>
    <w:p w:rsidR="00987C42" w:rsidRPr="00504166" w:rsidRDefault="008406DE" w:rsidP="00987C42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55pt;margin-top:29.7pt;width:518.25pt;height:57pt;z-index:251658240;mso-width-relative:margin;mso-height-relative:margin" stroked="f">
            <v:textbox>
              <w:txbxContent>
                <w:p w:rsidR="00987C42" w:rsidRDefault="00987C42" w:rsidP="00987C42">
                  <w:r>
                    <w:t xml:space="preserve">Στην  εξεταστέα ύλη συμπεριλαμβάνονται: Σταθερές , μεταβλητές (σελ. 32), Τελεστές (Αριθμητικοί, Σχεσιακοί, Λογικοί (σελ 33,34), Εκφράσεις (σελ. 35,36) και </w:t>
                  </w:r>
                  <w:proofErr w:type="spellStart"/>
                  <w:r>
                    <w:t>ό,τι</w:t>
                  </w:r>
                  <w:proofErr w:type="spellEnd"/>
                  <w:r>
                    <w:t xml:space="preserve"> υπάρχει στα περιθώρια των σελ. 36, 37,  39, 41 εκτός των διαγραμμάτων ροής.</w:t>
                  </w:r>
                </w:p>
              </w:txbxContent>
            </v:textbox>
          </v:shape>
        </w:pict>
      </w:r>
      <w:r w:rsidR="00987C42" w:rsidRPr="00504166">
        <w:rPr>
          <w:sz w:val="24"/>
          <w:szCs w:val="24"/>
        </w:rPr>
        <w:t>3.3.4  Τοπολογίες δικτύων  , Εικόνες 3.16,  3.17,  3.18 ( Όχι Εικόνα 3.19 )</w:t>
      </w:r>
    </w:p>
    <w:p w:rsidR="00ED499C" w:rsidRDefault="00ED499C" w:rsidP="00ED499C">
      <w:pPr>
        <w:spacing w:after="800" w:line="240" w:lineRule="auto"/>
        <w:ind w:left="36"/>
        <w:rPr>
          <w:rFonts w:ascii="Calibri" w:eastAsia="Calibri" w:hAnsi="Calibri" w:cs="Times New Roman"/>
        </w:rPr>
      </w:pPr>
    </w:p>
    <w:p w:rsidR="00ED499C" w:rsidRDefault="00ED499C" w:rsidP="00ED499C">
      <w:pPr>
        <w:rPr>
          <w:lang w:val="en-US"/>
        </w:rPr>
      </w:pPr>
    </w:p>
    <w:p w:rsidR="00F35E4F" w:rsidRDefault="00F35E4F" w:rsidP="00F35E4F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B8273B">
        <w:rPr>
          <w:rFonts w:ascii="Arial Black" w:hAnsi="Arial Black"/>
          <w:b/>
          <w:sz w:val="24"/>
          <w:szCs w:val="24"/>
          <w:u w:val="single"/>
        </w:rPr>
        <w:t>ΥΛΗ ΑΓΓΛΙΚΩΝ Β</w:t>
      </w:r>
      <w:r>
        <w:rPr>
          <w:rFonts w:ascii="Arial Black" w:hAnsi="Arial Black"/>
          <w:b/>
          <w:sz w:val="24"/>
          <w:szCs w:val="24"/>
          <w:u w:val="single"/>
        </w:rPr>
        <w:t>’</w:t>
      </w:r>
      <w:r w:rsidRPr="00B8273B">
        <w:rPr>
          <w:rFonts w:ascii="Arial Black" w:hAnsi="Arial Black"/>
          <w:b/>
          <w:sz w:val="24"/>
          <w:szCs w:val="24"/>
          <w:u w:val="single"/>
        </w:rPr>
        <w:t xml:space="preserve"> ΛΥΚΕΙΟΥ</w:t>
      </w:r>
    </w:p>
    <w:p w:rsidR="00F35E4F" w:rsidRPr="00E537F3" w:rsidRDefault="00F35E4F" w:rsidP="00F35E4F">
      <w:pPr>
        <w:jc w:val="center"/>
        <w:rPr>
          <w:rFonts w:ascii="Arial Black" w:hAnsi="Arial Black"/>
          <w:b/>
        </w:rPr>
      </w:pPr>
      <w:r w:rsidRPr="00F35E4F">
        <w:rPr>
          <w:rFonts w:ascii="Times New Roman" w:hAnsi="Times New Roman" w:cs="Times New Roman"/>
          <w:i/>
          <w:u w:val="single"/>
        </w:rPr>
        <w:t>ΡΑΛΛΗ Φ. – ΓΑΛΑΝΟΥ ΑΝ. – ΖΟΥΓΚΟΥΡΛΗ ΑΝΝΑ</w:t>
      </w:r>
    </w:p>
    <w:p w:rsidR="00F35E4F" w:rsidRPr="006D4F9B" w:rsidRDefault="00F35E4F" w:rsidP="00F35E4F">
      <w:pPr>
        <w:rPr>
          <w:rFonts w:ascii="Arial Black" w:hAnsi="Arial Black"/>
          <w:b/>
          <w:sz w:val="24"/>
          <w:szCs w:val="24"/>
          <w:u w:val="single"/>
          <w:lang w:val="en-US"/>
        </w:rPr>
      </w:pPr>
      <w:proofErr w:type="gramStart"/>
      <w:r w:rsidRPr="00DB53E4">
        <w:rPr>
          <w:rFonts w:ascii="Arial Black" w:hAnsi="Arial Black"/>
          <w:b/>
          <w:sz w:val="24"/>
          <w:szCs w:val="24"/>
          <w:u w:val="single"/>
          <w:lang w:val="en-US"/>
        </w:rPr>
        <w:t>STUDENT</w:t>
      </w:r>
      <w:r w:rsidRPr="006D4F9B">
        <w:rPr>
          <w:rFonts w:ascii="Arial Black" w:hAnsi="Arial Black"/>
          <w:b/>
          <w:sz w:val="24"/>
          <w:szCs w:val="24"/>
          <w:u w:val="single"/>
          <w:lang w:val="en-US"/>
        </w:rPr>
        <w:t>’</w:t>
      </w:r>
      <w:r w:rsidRPr="00DB53E4">
        <w:rPr>
          <w:rFonts w:ascii="Arial Black" w:hAnsi="Arial Black"/>
          <w:b/>
          <w:sz w:val="24"/>
          <w:szCs w:val="24"/>
          <w:u w:val="single"/>
          <w:lang w:val="en-US"/>
        </w:rPr>
        <w:t>S</w:t>
      </w:r>
      <w:r w:rsidRPr="006D4F9B">
        <w:rPr>
          <w:rFonts w:ascii="Arial Black" w:hAnsi="Arial Black"/>
          <w:b/>
          <w:sz w:val="24"/>
          <w:szCs w:val="24"/>
          <w:u w:val="single"/>
          <w:lang w:val="en-US"/>
        </w:rPr>
        <w:t xml:space="preserve">  </w:t>
      </w:r>
      <w:r w:rsidRPr="00DB53E4">
        <w:rPr>
          <w:rFonts w:ascii="Arial Black" w:hAnsi="Arial Black"/>
          <w:b/>
          <w:sz w:val="24"/>
          <w:szCs w:val="24"/>
          <w:u w:val="single"/>
          <w:lang w:val="en-US"/>
        </w:rPr>
        <w:t>BOOK</w:t>
      </w:r>
      <w:proofErr w:type="gramEnd"/>
      <w:r w:rsidRPr="006D4F9B">
        <w:rPr>
          <w:rFonts w:ascii="Arial Black" w:hAnsi="Arial Black"/>
          <w:b/>
          <w:sz w:val="24"/>
          <w:szCs w:val="24"/>
          <w:u w:val="single"/>
          <w:lang w:val="en-US"/>
        </w:rPr>
        <w:t xml:space="preserve">      </w:t>
      </w:r>
      <w:r w:rsidRPr="00DB53E4">
        <w:rPr>
          <w:rFonts w:ascii="Arial Black" w:hAnsi="Arial Black"/>
          <w:b/>
          <w:sz w:val="24"/>
          <w:szCs w:val="24"/>
          <w:u w:val="single"/>
          <w:lang w:val="en-US"/>
        </w:rPr>
        <w:t>UNITS</w:t>
      </w:r>
      <w:r w:rsidRPr="006D4F9B">
        <w:rPr>
          <w:rFonts w:ascii="Arial Black" w:hAnsi="Arial Black"/>
          <w:b/>
          <w:sz w:val="24"/>
          <w:szCs w:val="24"/>
          <w:u w:val="single"/>
          <w:lang w:val="en-US"/>
        </w:rPr>
        <w:t xml:space="preserve">  5, 6, 7</w:t>
      </w:r>
    </w:p>
    <w:p w:rsidR="00F35E4F" w:rsidRPr="00F35E4F" w:rsidRDefault="00F35E4F" w:rsidP="00F35E4F">
      <w:pPr>
        <w:rPr>
          <w:rFonts w:ascii="Times New Roman" w:hAnsi="Times New Roman" w:cs="Times New Roman"/>
          <w:b/>
          <w:lang w:val="en-US"/>
        </w:rPr>
      </w:pPr>
      <w:proofErr w:type="gramStart"/>
      <w:r w:rsidRPr="00F35E4F">
        <w:rPr>
          <w:rFonts w:ascii="Times New Roman" w:hAnsi="Times New Roman" w:cs="Times New Roman"/>
          <w:b/>
          <w:u w:val="single"/>
          <w:lang w:val="en-US"/>
        </w:rPr>
        <w:t>UNIT</w:t>
      </w:r>
      <w:r w:rsidRPr="00F35E4F">
        <w:rPr>
          <w:rFonts w:ascii="Times New Roman" w:hAnsi="Times New Roman" w:cs="Times New Roman"/>
          <w:b/>
          <w:lang w:val="en-US"/>
        </w:rPr>
        <w:t xml:space="preserve"> 5        </w:t>
      </w:r>
      <w:r w:rsidRPr="00F35E4F">
        <w:rPr>
          <w:rFonts w:ascii="Times New Roman" w:hAnsi="Times New Roman" w:cs="Times New Roman"/>
          <w:b/>
        </w:rPr>
        <w:t>ΣΕΛ</w:t>
      </w:r>
      <w:r w:rsidRPr="00F35E4F">
        <w:rPr>
          <w:rFonts w:ascii="Times New Roman" w:hAnsi="Times New Roman" w:cs="Times New Roman"/>
          <w:b/>
          <w:lang w:val="en-US"/>
        </w:rPr>
        <w:t>.</w:t>
      </w:r>
      <w:proofErr w:type="gramEnd"/>
      <w:r w:rsidRPr="00F35E4F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F35E4F">
        <w:rPr>
          <w:rFonts w:ascii="Times New Roman" w:hAnsi="Times New Roman" w:cs="Times New Roman"/>
          <w:b/>
          <w:lang w:val="en-US"/>
        </w:rPr>
        <w:t>62-69, 72-73, 75.</w:t>
      </w:r>
      <w:proofErr w:type="gramEnd"/>
      <w:r w:rsidRPr="00F35E4F">
        <w:rPr>
          <w:rFonts w:ascii="Times New Roman" w:hAnsi="Times New Roman" w:cs="Times New Roman"/>
          <w:b/>
          <w:lang w:val="en-US"/>
        </w:rPr>
        <w:t xml:space="preserve"> </w:t>
      </w:r>
    </w:p>
    <w:p w:rsidR="00F35E4F" w:rsidRPr="00F35E4F" w:rsidRDefault="00F35E4F" w:rsidP="00F35E4F">
      <w:pPr>
        <w:rPr>
          <w:rFonts w:ascii="Times New Roman" w:hAnsi="Times New Roman" w:cs="Times New Roman"/>
          <w:b/>
          <w:lang w:val="en-US"/>
        </w:rPr>
      </w:pPr>
      <w:proofErr w:type="gramStart"/>
      <w:r w:rsidRPr="00F35E4F">
        <w:rPr>
          <w:rFonts w:ascii="Times New Roman" w:hAnsi="Times New Roman" w:cs="Times New Roman"/>
          <w:b/>
          <w:u w:val="single"/>
          <w:lang w:val="en-US"/>
        </w:rPr>
        <w:t>UNIT</w:t>
      </w:r>
      <w:r w:rsidRPr="00F35E4F">
        <w:rPr>
          <w:rFonts w:ascii="Times New Roman" w:hAnsi="Times New Roman" w:cs="Times New Roman"/>
          <w:b/>
          <w:lang w:val="en-US"/>
        </w:rPr>
        <w:t xml:space="preserve"> 6       </w:t>
      </w:r>
      <w:r w:rsidRPr="00F35E4F">
        <w:rPr>
          <w:rFonts w:ascii="Times New Roman" w:hAnsi="Times New Roman" w:cs="Times New Roman"/>
          <w:b/>
        </w:rPr>
        <w:t>ΣΕΛ</w:t>
      </w:r>
      <w:r w:rsidRPr="00F35E4F">
        <w:rPr>
          <w:rFonts w:ascii="Times New Roman" w:hAnsi="Times New Roman" w:cs="Times New Roman"/>
          <w:b/>
          <w:lang w:val="en-US"/>
        </w:rPr>
        <w:t>.</w:t>
      </w:r>
      <w:proofErr w:type="gramEnd"/>
      <w:r w:rsidRPr="00F35E4F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F35E4F">
        <w:rPr>
          <w:rFonts w:ascii="Times New Roman" w:hAnsi="Times New Roman" w:cs="Times New Roman"/>
          <w:b/>
          <w:lang w:val="en-US"/>
        </w:rPr>
        <w:t>76-83, 86-87, 89.</w:t>
      </w:r>
      <w:proofErr w:type="gramEnd"/>
      <w:r w:rsidRPr="00F35E4F">
        <w:rPr>
          <w:rFonts w:ascii="Times New Roman" w:hAnsi="Times New Roman" w:cs="Times New Roman"/>
          <w:b/>
          <w:lang w:val="en-US"/>
        </w:rPr>
        <w:t xml:space="preserve"> </w:t>
      </w:r>
    </w:p>
    <w:p w:rsidR="00F35E4F" w:rsidRPr="00F35E4F" w:rsidRDefault="00F35E4F" w:rsidP="00F35E4F">
      <w:pPr>
        <w:rPr>
          <w:rFonts w:ascii="Times New Roman" w:hAnsi="Times New Roman" w:cs="Times New Roman"/>
          <w:b/>
          <w:lang w:val="en-US"/>
        </w:rPr>
      </w:pPr>
      <w:proofErr w:type="gramStart"/>
      <w:r w:rsidRPr="00F35E4F">
        <w:rPr>
          <w:rFonts w:ascii="Times New Roman" w:hAnsi="Times New Roman" w:cs="Times New Roman"/>
          <w:b/>
          <w:u w:val="single"/>
          <w:lang w:val="en-US"/>
        </w:rPr>
        <w:t>UNIT</w:t>
      </w:r>
      <w:r w:rsidRPr="00F35E4F">
        <w:rPr>
          <w:rFonts w:ascii="Times New Roman" w:hAnsi="Times New Roman" w:cs="Times New Roman"/>
          <w:b/>
          <w:lang w:val="en-US"/>
        </w:rPr>
        <w:t xml:space="preserve"> 7       </w:t>
      </w:r>
      <w:r w:rsidRPr="00F35E4F">
        <w:rPr>
          <w:rFonts w:ascii="Times New Roman" w:hAnsi="Times New Roman" w:cs="Times New Roman"/>
          <w:b/>
        </w:rPr>
        <w:t>ΣΕΛ</w:t>
      </w:r>
      <w:r w:rsidRPr="00F35E4F">
        <w:rPr>
          <w:rFonts w:ascii="Times New Roman" w:hAnsi="Times New Roman" w:cs="Times New Roman"/>
          <w:b/>
          <w:lang w:val="en-US"/>
        </w:rPr>
        <w:t>.</w:t>
      </w:r>
      <w:proofErr w:type="gramEnd"/>
      <w:r w:rsidRPr="00F35E4F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F35E4F">
        <w:rPr>
          <w:rFonts w:ascii="Times New Roman" w:hAnsi="Times New Roman" w:cs="Times New Roman"/>
          <w:b/>
          <w:lang w:val="en-US"/>
        </w:rPr>
        <w:t>91-97, 100-101, 103.</w:t>
      </w:r>
      <w:proofErr w:type="gramEnd"/>
    </w:p>
    <w:p w:rsidR="00F35E4F" w:rsidRPr="00DB53E4" w:rsidRDefault="00F35E4F" w:rsidP="00F35E4F">
      <w:pPr>
        <w:rPr>
          <w:rFonts w:ascii="Arial Black" w:hAnsi="Arial Black"/>
          <w:b/>
          <w:sz w:val="24"/>
          <w:szCs w:val="24"/>
          <w:u w:val="single"/>
          <w:lang w:val="en-US"/>
        </w:rPr>
      </w:pPr>
      <w:r w:rsidRPr="00DB53E4">
        <w:rPr>
          <w:rFonts w:ascii="Arial Black" w:hAnsi="Arial Black"/>
          <w:b/>
          <w:sz w:val="24"/>
          <w:szCs w:val="24"/>
          <w:u w:val="single"/>
          <w:lang w:val="en-US"/>
        </w:rPr>
        <w:t>WORKBOOK</w:t>
      </w:r>
    </w:p>
    <w:p w:rsidR="00F35E4F" w:rsidRPr="00F35E4F" w:rsidRDefault="00F35E4F" w:rsidP="00F35E4F">
      <w:pPr>
        <w:rPr>
          <w:rFonts w:ascii="Times New Roman" w:hAnsi="Times New Roman" w:cs="Times New Roman"/>
          <w:b/>
          <w:u w:val="single"/>
          <w:lang w:val="en-US"/>
        </w:rPr>
      </w:pPr>
      <w:proofErr w:type="gramStart"/>
      <w:r w:rsidRPr="00F35E4F">
        <w:rPr>
          <w:rFonts w:ascii="Times New Roman" w:hAnsi="Times New Roman" w:cs="Times New Roman"/>
          <w:b/>
          <w:u w:val="single"/>
          <w:lang w:val="en-US"/>
        </w:rPr>
        <w:t>UNIT</w:t>
      </w:r>
      <w:r w:rsidRPr="00F35E4F">
        <w:rPr>
          <w:rFonts w:ascii="Times New Roman" w:hAnsi="Times New Roman" w:cs="Times New Roman"/>
          <w:b/>
          <w:lang w:val="en-US"/>
        </w:rPr>
        <w:t xml:space="preserve"> 5        </w:t>
      </w:r>
      <w:r w:rsidRPr="00F35E4F">
        <w:rPr>
          <w:rFonts w:ascii="Times New Roman" w:hAnsi="Times New Roman" w:cs="Times New Roman"/>
          <w:b/>
        </w:rPr>
        <w:t>ΣΕΛ</w:t>
      </w:r>
      <w:r w:rsidRPr="00F35E4F">
        <w:rPr>
          <w:rFonts w:ascii="Times New Roman" w:hAnsi="Times New Roman" w:cs="Times New Roman"/>
          <w:b/>
          <w:lang w:val="en-US"/>
        </w:rPr>
        <w:t>.</w:t>
      </w:r>
      <w:proofErr w:type="gramEnd"/>
      <w:r w:rsidRPr="00F35E4F">
        <w:rPr>
          <w:rFonts w:ascii="Times New Roman" w:hAnsi="Times New Roman" w:cs="Times New Roman"/>
          <w:b/>
          <w:lang w:val="en-US"/>
        </w:rPr>
        <w:t xml:space="preserve">  38-43(</w:t>
      </w:r>
      <w:r w:rsidRPr="00F35E4F">
        <w:rPr>
          <w:rFonts w:ascii="Times New Roman" w:hAnsi="Times New Roman" w:cs="Times New Roman"/>
          <w:b/>
          <w:sz w:val="20"/>
          <w:szCs w:val="20"/>
        </w:rPr>
        <w:t>εκτός</w:t>
      </w:r>
      <w:r w:rsidRPr="00F35E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ex. 1, grammar ex.16</w:t>
      </w:r>
      <w:r w:rsidRPr="00F35E4F">
        <w:rPr>
          <w:rFonts w:ascii="Times New Roman" w:hAnsi="Times New Roman" w:cs="Times New Roman"/>
          <w:b/>
          <w:lang w:val="en-US"/>
        </w:rPr>
        <w:t>)</w:t>
      </w:r>
    </w:p>
    <w:p w:rsidR="00F35E4F" w:rsidRPr="00F35E4F" w:rsidRDefault="00F35E4F" w:rsidP="00F35E4F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F35E4F">
        <w:rPr>
          <w:rFonts w:ascii="Times New Roman" w:hAnsi="Times New Roman" w:cs="Times New Roman"/>
          <w:b/>
          <w:u w:val="single"/>
          <w:lang w:val="en-US"/>
        </w:rPr>
        <w:t>UNIT</w:t>
      </w:r>
      <w:r w:rsidRPr="00F35E4F">
        <w:rPr>
          <w:rFonts w:ascii="Times New Roman" w:hAnsi="Times New Roman" w:cs="Times New Roman"/>
          <w:b/>
          <w:lang w:val="en-US"/>
        </w:rPr>
        <w:t xml:space="preserve"> 6        </w:t>
      </w:r>
      <w:r w:rsidRPr="00F35E4F">
        <w:rPr>
          <w:rFonts w:ascii="Times New Roman" w:hAnsi="Times New Roman" w:cs="Times New Roman"/>
          <w:b/>
        </w:rPr>
        <w:t>ΣΕΛ</w:t>
      </w:r>
      <w:r w:rsidRPr="00F35E4F">
        <w:rPr>
          <w:rFonts w:ascii="Times New Roman" w:hAnsi="Times New Roman" w:cs="Times New Roman"/>
          <w:b/>
          <w:lang w:val="en-US"/>
        </w:rPr>
        <w:t>.</w:t>
      </w:r>
      <w:proofErr w:type="gramEnd"/>
      <w:r w:rsidRPr="00F35E4F">
        <w:rPr>
          <w:rFonts w:ascii="Times New Roman" w:hAnsi="Times New Roman" w:cs="Times New Roman"/>
          <w:b/>
          <w:lang w:val="en-US"/>
        </w:rPr>
        <w:t xml:space="preserve">  46-51(</w:t>
      </w:r>
      <w:r w:rsidRPr="00F35E4F">
        <w:rPr>
          <w:rFonts w:ascii="Times New Roman" w:hAnsi="Times New Roman" w:cs="Times New Roman"/>
          <w:b/>
          <w:sz w:val="20"/>
          <w:szCs w:val="20"/>
        </w:rPr>
        <w:t>εκτός</w:t>
      </w:r>
      <w:r w:rsidRPr="00F35E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ex.1, grammar ex.1</w:t>
      </w:r>
      <w:proofErr w:type="gramStart"/>
      <w:r w:rsidRPr="00F35E4F">
        <w:rPr>
          <w:rFonts w:ascii="Times New Roman" w:hAnsi="Times New Roman" w:cs="Times New Roman"/>
          <w:b/>
          <w:sz w:val="20"/>
          <w:szCs w:val="20"/>
          <w:lang w:val="en-US"/>
        </w:rPr>
        <w:t>,2,5,7,9,10,11,12</w:t>
      </w:r>
      <w:proofErr w:type="gramEnd"/>
      <w:r w:rsidRPr="00F35E4F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p w:rsidR="00F35E4F" w:rsidRPr="00F35E4F" w:rsidRDefault="00F35E4F" w:rsidP="00F35E4F">
      <w:pPr>
        <w:rPr>
          <w:rFonts w:ascii="Times New Roman" w:hAnsi="Times New Roman" w:cs="Times New Roman"/>
          <w:b/>
        </w:rPr>
      </w:pPr>
      <w:proofErr w:type="gramStart"/>
      <w:r w:rsidRPr="00F35E4F">
        <w:rPr>
          <w:rFonts w:ascii="Times New Roman" w:hAnsi="Times New Roman" w:cs="Times New Roman"/>
          <w:b/>
          <w:u w:val="single"/>
          <w:lang w:val="en-US"/>
        </w:rPr>
        <w:t>UNIT</w:t>
      </w:r>
      <w:r w:rsidRPr="00F35E4F">
        <w:rPr>
          <w:rFonts w:ascii="Times New Roman" w:hAnsi="Times New Roman" w:cs="Times New Roman"/>
          <w:b/>
          <w:lang w:val="en-US"/>
        </w:rPr>
        <w:t xml:space="preserve"> 7       </w:t>
      </w:r>
      <w:r w:rsidRPr="00F35E4F">
        <w:rPr>
          <w:rFonts w:ascii="Times New Roman" w:hAnsi="Times New Roman" w:cs="Times New Roman"/>
          <w:b/>
        </w:rPr>
        <w:t>ΣΕΛ</w:t>
      </w:r>
      <w:r w:rsidRPr="00F35E4F">
        <w:rPr>
          <w:rFonts w:ascii="Times New Roman" w:hAnsi="Times New Roman" w:cs="Times New Roman"/>
          <w:b/>
          <w:lang w:val="en-US"/>
        </w:rPr>
        <w:t>.</w:t>
      </w:r>
      <w:proofErr w:type="gramEnd"/>
      <w:r w:rsidRPr="00F35E4F">
        <w:rPr>
          <w:rFonts w:ascii="Times New Roman" w:hAnsi="Times New Roman" w:cs="Times New Roman"/>
          <w:b/>
          <w:lang w:val="en-US"/>
        </w:rPr>
        <w:t xml:space="preserve">   </w:t>
      </w:r>
      <w:r w:rsidRPr="00F35E4F">
        <w:rPr>
          <w:rFonts w:ascii="Times New Roman" w:hAnsi="Times New Roman" w:cs="Times New Roman"/>
          <w:b/>
        </w:rPr>
        <w:t>56-61(</w:t>
      </w:r>
      <w:r w:rsidRPr="00F35E4F">
        <w:rPr>
          <w:rFonts w:ascii="Times New Roman" w:hAnsi="Times New Roman" w:cs="Times New Roman"/>
          <w:b/>
          <w:sz w:val="20"/>
          <w:szCs w:val="20"/>
        </w:rPr>
        <w:t>εκτός</w:t>
      </w:r>
      <w:r w:rsidRPr="00F35E4F">
        <w:rPr>
          <w:rFonts w:ascii="Times New Roman" w:hAnsi="Times New Roman" w:cs="Times New Roman"/>
          <w:b/>
        </w:rPr>
        <w:t xml:space="preserve"> </w:t>
      </w:r>
      <w:r w:rsidRPr="00F35E4F">
        <w:rPr>
          <w:rFonts w:ascii="Times New Roman" w:hAnsi="Times New Roman" w:cs="Times New Roman"/>
          <w:b/>
          <w:sz w:val="20"/>
          <w:szCs w:val="20"/>
          <w:lang w:val="en-US"/>
        </w:rPr>
        <w:t>grammar</w:t>
      </w:r>
      <w:r w:rsidRPr="00F35E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5E4F">
        <w:rPr>
          <w:rFonts w:ascii="Times New Roman" w:hAnsi="Times New Roman" w:cs="Times New Roman"/>
          <w:b/>
          <w:sz w:val="20"/>
          <w:szCs w:val="20"/>
          <w:lang w:val="en-US"/>
        </w:rPr>
        <w:t>ex</w:t>
      </w:r>
      <w:r w:rsidRPr="00F35E4F">
        <w:rPr>
          <w:rFonts w:ascii="Times New Roman" w:hAnsi="Times New Roman" w:cs="Times New Roman"/>
          <w:b/>
          <w:sz w:val="20"/>
          <w:szCs w:val="20"/>
        </w:rPr>
        <w:t>. 8,9,10,11)</w:t>
      </w:r>
    </w:p>
    <w:p w:rsidR="00F35E4F" w:rsidRDefault="00F35E4F" w:rsidP="00F35E4F">
      <w:pPr>
        <w:rPr>
          <w:rFonts w:ascii="Arial Black" w:hAnsi="Arial Black"/>
          <w:b/>
        </w:rPr>
      </w:pPr>
      <w:r>
        <w:rPr>
          <w:rFonts w:ascii="Arial Black" w:hAnsi="Arial Black"/>
          <w:b/>
          <w:lang w:val="en-US"/>
        </w:rPr>
        <w:t>REVISION</w:t>
      </w:r>
      <w:r w:rsidRPr="006D4F9B">
        <w:rPr>
          <w:rFonts w:ascii="Arial Black" w:hAnsi="Arial Black"/>
          <w:b/>
        </w:rPr>
        <w:t xml:space="preserve"> 2 </w:t>
      </w:r>
    </w:p>
    <w:p w:rsidR="00F35E4F" w:rsidRPr="00DB53E4" w:rsidRDefault="00F35E4F" w:rsidP="00F35E4F">
      <w:pPr>
        <w:rPr>
          <w:rFonts w:ascii="Arial Black" w:hAnsi="Arial Black"/>
          <w:b/>
        </w:rPr>
      </w:pPr>
    </w:p>
    <w:p w:rsidR="00F35E4F" w:rsidRPr="00DB53E4" w:rsidRDefault="00F35E4F" w:rsidP="00F35E4F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 xml:space="preserve">ΤΑ ΑΝΤΙΣΤΟΙΧΑ ΚΕΦΑΛΑΙΑ ΣΤΟ </w:t>
      </w:r>
      <w:r w:rsidRPr="00DB53E4">
        <w:rPr>
          <w:rFonts w:ascii="Arial Black" w:hAnsi="Arial Black"/>
          <w:b/>
          <w:u w:val="single"/>
          <w:lang w:val="en-US"/>
        </w:rPr>
        <w:t>STUDY</w:t>
      </w:r>
      <w:r w:rsidRPr="00DB53E4">
        <w:rPr>
          <w:rFonts w:ascii="Arial Black" w:hAnsi="Arial Black"/>
          <w:b/>
          <w:u w:val="single"/>
        </w:rPr>
        <w:t xml:space="preserve"> </w:t>
      </w:r>
      <w:r w:rsidRPr="00DB53E4">
        <w:rPr>
          <w:rFonts w:ascii="Arial Black" w:hAnsi="Arial Black"/>
          <w:b/>
          <w:u w:val="single"/>
          <w:lang w:val="en-US"/>
        </w:rPr>
        <w:t>PACK</w:t>
      </w:r>
      <w:r w:rsidRPr="00DB53E4">
        <w:rPr>
          <w:rFonts w:ascii="Arial Black" w:hAnsi="Arial Black"/>
          <w:b/>
          <w:u w:val="single"/>
        </w:rPr>
        <w:t>.</w:t>
      </w:r>
    </w:p>
    <w:p w:rsidR="00F35E4F" w:rsidRPr="00F35E4F" w:rsidRDefault="00F35E4F" w:rsidP="00ED499C"/>
    <w:p w:rsidR="00ED499C" w:rsidRPr="00ED499C" w:rsidRDefault="00ED499C" w:rsidP="00ED499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D499C" w:rsidRPr="00ED499C" w:rsidSect="00ED4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256"/>
    <w:multiLevelType w:val="hybridMultilevel"/>
    <w:tmpl w:val="1DA4918A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B12FE"/>
    <w:multiLevelType w:val="hybridMultilevel"/>
    <w:tmpl w:val="918ADE2A"/>
    <w:lvl w:ilvl="0" w:tplc="0408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47EB578D"/>
    <w:multiLevelType w:val="multilevel"/>
    <w:tmpl w:val="A8D20D4A"/>
    <w:lvl w:ilvl="0">
      <w:start w:val="1"/>
      <w:numFmt w:val="decimal"/>
      <w:lvlText w:val="%1."/>
      <w:lvlJc w:val="left"/>
      <w:pPr>
        <w:ind w:left="392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2" w:hanging="3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499C"/>
    <w:rsid w:val="00046BCD"/>
    <w:rsid w:val="001525F5"/>
    <w:rsid w:val="004959F9"/>
    <w:rsid w:val="008406DE"/>
    <w:rsid w:val="008873C2"/>
    <w:rsid w:val="00987C42"/>
    <w:rsid w:val="00BD7E5D"/>
    <w:rsid w:val="00CE0AB7"/>
    <w:rsid w:val="00DE2DF8"/>
    <w:rsid w:val="00EC501F"/>
    <w:rsid w:val="00ED499C"/>
    <w:rsid w:val="00F3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499C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ED499C"/>
    <w:pPr>
      <w:spacing w:line="240" w:lineRule="auto"/>
      <w:ind w:left="720"/>
    </w:pPr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1185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2018-05-17T07:58:00Z</dcterms:created>
  <dcterms:modified xsi:type="dcterms:W3CDTF">2018-05-17T07:58:00Z</dcterms:modified>
</cp:coreProperties>
</file>